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A0" w:rsidRPr="004747A0" w:rsidRDefault="004747A0" w:rsidP="0047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7A0">
        <w:rPr>
          <w:rFonts w:ascii="Times New Roman" w:eastAsia="Times New Roman" w:hAnsi="Times New Roman" w:cs="Times New Roman"/>
          <w:b/>
          <w:sz w:val="28"/>
          <w:szCs w:val="28"/>
        </w:rPr>
        <w:t>Министерство культуры Новосибирской области</w:t>
      </w:r>
    </w:p>
    <w:p w:rsidR="004747A0" w:rsidRPr="004747A0" w:rsidRDefault="004747A0" w:rsidP="004747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7A0">
        <w:rPr>
          <w:rFonts w:ascii="Times New Roman" w:eastAsia="Times New Roman" w:hAnsi="Times New Roman" w:cs="Times New Roman"/>
          <w:b/>
          <w:sz w:val="28"/>
          <w:szCs w:val="28"/>
        </w:rPr>
        <w:t xml:space="preserve">ГАПОУ  НСО </w:t>
      </w:r>
    </w:p>
    <w:p w:rsidR="004747A0" w:rsidRPr="004747A0" w:rsidRDefault="004747A0" w:rsidP="004747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7A0">
        <w:rPr>
          <w:rFonts w:ascii="Times New Roman" w:eastAsia="Times New Roman" w:hAnsi="Times New Roman" w:cs="Times New Roman"/>
          <w:b/>
          <w:sz w:val="28"/>
          <w:szCs w:val="28"/>
        </w:rPr>
        <w:t>«Новосибирский областной колледж культуры и искусств»</w:t>
      </w:r>
    </w:p>
    <w:p w:rsidR="004747A0" w:rsidRPr="004747A0" w:rsidRDefault="004747A0" w:rsidP="004747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A0" w:rsidRPr="004747A0" w:rsidRDefault="004747A0" w:rsidP="004747A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A0" w:rsidRPr="004747A0" w:rsidRDefault="004747A0" w:rsidP="004747A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A0" w:rsidRPr="004747A0" w:rsidRDefault="004747A0" w:rsidP="00474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A0" w:rsidRDefault="004747A0" w:rsidP="0047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747A0">
        <w:rPr>
          <w:rFonts w:ascii="Times New Roman" w:eastAsia="Times New Roman" w:hAnsi="Times New Roman" w:cs="Times New Roman"/>
          <w:b/>
          <w:sz w:val="28"/>
          <w:szCs w:val="28"/>
        </w:rPr>
        <w:t>Специфика работы с детьми с девиантным поведением в системе дополнительного образования</w:t>
      </w:r>
      <w:bookmarkEnd w:id="0"/>
    </w:p>
    <w:p w:rsidR="004747A0" w:rsidRPr="004747A0" w:rsidRDefault="004747A0" w:rsidP="0047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7A0">
        <w:rPr>
          <w:rFonts w:ascii="Times New Roman" w:eastAsia="Times New Roman" w:hAnsi="Times New Roman" w:cs="Times New Roman"/>
          <w:i/>
          <w:sz w:val="28"/>
          <w:szCs w:val="28"/>
        </w:rPr>
        <w:t>курсовая  работа</w:t>
      </w:r>
    </w:p>
    <w:p w:rsidR="004747A0" w:rsidRPr="004747A0" w:rsidRDefault="002C5F20" w:rsidP="0047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44.02.03 Педагогика дополнительного образования</w:t>
      </w:r>
    </w:p>
    <w:p w:rsidR="004747A0" w:rsidRPr="004747A0" w:rsidRDefault="004747A0" w:rsidP="004747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7A0" w:rsidRPr="004747A0" w:rsidRDefault="004747A0" w:rsidP="004747A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47A0" w:rsidRPr="004747A0" w:rsidRDefault="004747A0" w:rsidP="004747A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47A0" w:rsidRPr="004747A0" w:rsidRDefault="004747A0" w:rsidP="004747A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47A0" w:rsidRPr="004747A0" w:rsidRDefault="004747A0" w:rsidP="004747A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47A0" w:rsidRPr="004747A0" w:rsidRDefault="004747A0" w:rsidP="004747A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7A0"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4747A0" w:rsidRPr="004747A0" w:rsidRDefault="002C5F20" w:rsidP="00474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студентка  гр. 33-Ф</w:t>
      </w:r>
    </w:p>
    <w:p w:rsidR="004747A0" w:rsidRPr="004747A0" w:rsidRDefault="002C5F20" w:rsidP="00474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Новгородова Кристина Васильевна</w:t>
      </w:r>
    </w:p>
    <w:p w:rsidR="004747A0" w:rsidRPr="004747A0" w:rsidRDefault="004747A0" w:rsidP="00474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47A0" w:rsidRPr="004747A0" w:rsidRDefault="004747A0" w:rsidP="00474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7A0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4747A0" w:rsidRPr="004747A0" w:rsidRDefault="004747A0" w:rsidP="00474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7A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</w:p>
    <w:p w:rsidR="004747A0" w:rsidRPr="004747A0" w:rsidRDefault="002C5F20" w:rsidP="00474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Конева Елена Васильевна</w:t>
      </w:r>
    </w:p>
    <w:p w:rsidR="004747A0" w:rsidRP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P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P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P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P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P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P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P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Pr="004747A0" w:rsidRDefault="004747A0" w:rsidP="004747A0">
      <w:pPr>
        <w:spacing w:after="0" w:line="240" w:lineRule="auto"/>
        <w:ind w:left="414" w:hanging="414"/>
        <w:jc w:val="right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4747A0" w:rsidRDefault="004747A0" w:rsidP="00474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A0"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  <w:t>Новосибирск 2</w:t>
      </w:r>
      <w:r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</w:rPr>
        <w:t>021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414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D5645" w:rsidRPr="003557FE" w:rsidRDefault="008D5645" w:rsidP="003557FE">
          <w:pPr>
            <w:pStyle w:val="ae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557F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</w:t>
          </w:r>
          <w:r w:rsidR="00C713E7" w:rsidRPr="003557F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ОДЕРЖАНИЕ</w:t>
          </w:r>
        </w:p>
        <w:p w:rsidR="003557FE" w:rsidRPr="003557FE" w:rsidRDefault="008D5645" w:rsidP="003557FE">
          <w:pPr>
            <w:pStyle w:val="13"/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557F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557F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557F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0591083" w:history="1">
            <w:r w:rsidR="003557FE" w:rsidRPr="003557F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_Toc100591083 \h </w:instrTex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57FE" w:rsidRPr="003557FE" w:rsidRDefault="00335F45" w:rsidP="003557FE">
          <w:pPr>
            <w:pStyle w:val="13"/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591084" w:history="1">
            <w:r w:rsidR="003557FE" w:rsidRPr="003557F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 ОБЩИЕ ХАРАКТЕРИСТИКИ И ОСОБЕННОСТИ РЕАЛИЗАЦИИ ДОПОЛНИТЕЛЬНОГО ОБРАЗОВАНИЯ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_Toc100591084 \h </w:instrTex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57FE" w:rsidRPr="003557FE" w:rsidRDefault="00335F45" w:rsidP="003557FE">
          <w:pPr>
            <w:pStyle w:val="13"/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591085" w:history="1">
            <w:r w:rsidR="003557FE" w:rsidRPr="003557F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1.1. Общая характеристика дополнительного образования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_Toc100591085 \h </w:instrTex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57FE" w:rsidRPr="003557FE" w:rsidRDefault="00335F45" w:rsidP="003557FE">
          <w:pPr>
            <w:pStyle w:val="13"/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591086" w:history="1">
            <w:r w:rsidR="003557FE" w:rsidRPr="003557F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1.2. Особенности реализации дополнительного образования в современных условиях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_Toc100591086 \h </w:instrTex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57FE" w:rsidRPr="003557FE" w:rsidRDefault="00335F45" w:rsidP="003557FE">
          <w:pPr>
            <w:pStyle w:val="13"/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591087" w:history="1">
            <w:r w:rsidR="003557FE" w:rsidRPr="003557F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2. ДЕВИАНТНОЕ ПОВЕДЕНИЕ ДЕТЕЙ И ОСОБЕННОСТИ РАБОТЫ В СИСТЕМЕ ДОПОЛНИТЕЛЬНОГО ОБРАЗОВАНИЯ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_Toc100591087 \h </w:instrTex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57FE" w:rsidRPr="003557FE" w:rsidRDefault="00335F45" w:rsidP="003557FE">
          <w:pPr>
            <w:pStyle w:val="13"/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591088" w:history="1">
            <w:r w:rsidR="003557FE" w:rsidRPr="003557F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2.1. Девиантное поведение детей и формы его проявления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_Toc100591088 \h </w:instrTex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57FE" w:rsidRPr="003557FE" w:rsidRDefault="00335F45" w:rsidP="003557FE">
          <w:pPr>
            <w:pStyle w:val="13"/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591089" w:history="1">
            <w:r w:rsidR="003557FE" w:rsidRPr="003557F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2.2. Особенности работы с детьми с девиантным поведением в системе дополнительного образования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_Toc100591089 \h </w:instrTex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57FE" w:rsidRPr="003557FE" w:rsidRDefault="00335F45" w:rsidP="003557FE">
          <w:pPr>
            <w:pStyle w:val="13"/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591090" w:history="1">
            <w:r w:rsidR="003557FE" w:rsidRPr="003557F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_Toc100591090 \h </w:instrTex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57FE" w:rsidRPr="003557FE" w:rsidRDefault="00335F45" w:rsidP="003557FE">
          <w:pPr>
            <w:pStyle w:val="13"/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591091" w:history="1">
            <w:r w:rsidR="003557FE" w:rsidRPr="003557F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ИСПОЛЬЗОВАННОЙ ЛИТЕРАТУРЫ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_Toc100591091 \h </w:instrTex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3557FE" w:rsidRPr="003557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645" w:rsidRDefault="008D5645" w:rsidP="003557FE">
          <w:pPr>
            <w:spacing w:line="480" w:lineRule="auto"/>
            <w:jc w:val="both"/>
          </w:pPr>
          <w:r w:rsidRPr="003557F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747A0" w:rsidRDefault="004747A0" w:rsidP="00474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47A0" w:rsidRPr="008D5645" w:rsidRDefault="004747A0" w:rsidP="008D564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00591083"/>
      <w:r w:rsidRPr="008D56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</w:t>
      </w:r>
      <w:r w:rsidR="00A0462D">
        <w:rPr>
          <w:rFonts w:ascii="Times New Roman" w:hAnsi="Times New Roman" w:cs="Times New Roman"/>
          <w:b/>
          <w:color w:val="auto"/>
          <w:sz w:val="28"/>
          <w:szCs w:val="28"/>
        </w:rPr>
        <w:t>ВЕДЕНИЕ</w:t>
      </w:r>
      <w:bookmarkEnd w:id="1"/>
    </w:p>
    <w:p w:rsidR="00785DC7" w:rsidRDefault="00785DC7" w:rsidP="00474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F3" w:rsidRPr="00780CF3" w:rsidRDefault="004747A0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работы. </w:t>
      </w:r>
      <w:r w:rsidR="00780CF3" w:rsidRPr="00780CF3">
        <w:rPr>
          <w:rFonts w:ascii="Times New Roman" w:hAnsi="Times New Roman" w:cs="Times New Roman"/>
          <w:sz w:val="28"/>
          <w:szCs w:val="28"/>
        </w:rPr>
        <w:t>Девиантное поведение в настоящее время характеризуется в качестве формы</w:t>
      </w:r>
      <w:r w:rsidR="00780CF3">
        <w:rPr>
          <w:rFonts w:ascii="Times New Roman" w:hAnsi="Times New Roman" w:cs="Times New Roman"/>
          <w:sz w:val="28"/>
          <w:szCs w:val="28"/>
        </w:rPr>
        <w:t xml:space="preserve"> устойчивого поведения личности</w:t>
      </w:r>
      <w:r w:rsidR="00780CF3" w:rsidRPr="00780CF3">
        <w:rPr>
          <w:rFonts w:ascii="Times New Roman" w:hAnsi="Times New Roman" w:cs="Times New Roman"/>
          <w:sz w:val="28"/>
          <w:szCs w:val="28"/>
        </w:rPr>
        <w:t xml:space="preserve">, которое отклоняется от распространенных, социально адаптивных общественных норм и правил. Особенно ярко девиантное поведение проявляется в </w:t>
      </w:r>
      <w:r w:rsidR="00780CF3">
        <w:rPr>
          <w:rFonts w:ascii="Times New Roman" w:hAnsi="Times New Roman" w:cs="Times New Roman"/>
          <w:sz w:val="28"/>
          <w:szCs w:val="28"/>
        </w:rPr>
        <w:t xml:space="preserve">детском и </w:t>
      </w:r>
      <w:r w:rsidR="00780CF3" w:rsidRPr="00780CF3">
        <w:rPr>
          <w:rFonts w:ascii="Times New Roman" w:hAnsi="Times New Roman" w:cs="Times New Roman"/>
          <w:sz w:val="28"/>
          <w:szCs w:val="28"/>
        </w:rPr>
        <w:t>подростковом возрасте, когда дети могут реализовывать антисоциальные и деструктивные поведенческие паттерны, причиняющие вред себе, а также окружению.</w:t>
      </w:r>
    </w:p>
    <w:p w:rsidR="00780CF3" w:rsidRDefault="00780CF3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F3">
        <w:rPr>
          <w:rFonts w:ascii="Times New Roman" w:hAnsi="Times New Roman" w:cs="Times New Roman"/>
          <w:sz w:val="28"/>
          <w:szCs w:val="28"/>
        </w:rPr>
        <w:t xml:space="preserve">В настоящее время принято выделять большое количество различных форм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Pr="00780CF3">
        <w:rPr>
          <w:rFonts w:ascii="Times New Roman" w:hAnsi="Times New Roman" w:cs="Times New Roman"/>
          <w:sz w:val="28"/>
          <w:szCs w:val="28"/>
        </w:rPr>
        <w:t xml:space="preserve"> девиантного поведения, каждое из которых обладает определенной спецификой. Основной блок работы с девиантным поведением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780CF3">
        <w:rPr>
          <w:rFonts w:ascii="Times New Roman" w:hAnsi="Times New Roman" w:cs="Times New Roman"/>
          <w:sz w:val="28"/>
          <w:szCs w:val="28"/>
        </w:rPr>
        <w:t xml:space="preserve"> на сегодняшний день составляет профилактическая </w:t>
      </w:r>
      <w:r>
        <w:rPr>
          <w:rFonts w:ascii="Times New Roman" w:hAnsi="Times New Roman" w:cs="Times New Roman"/>
          <w:sz w:val="28"/>
          <w:szCs w:val="28"/>
        </w:rPr>
        <w:t xml:space="preserve">и коррекционная </w:t>
      </w:r>
      <w:r w:rsidRPr="00780CF3">
        <w:rPr>
          <w:rFonts w:ascii="Times New Roman" w:hAnsi="Times New Roman" w:cs="Times New Roman"/>
          <w:sz w:val="28"/>
          <w:szCs w:val="28"/>
        </w:rPr>
        <w:t xml:space="preserve">деятельность, которую </w:t>
      </w:r>
      <w:r>
        <w:rPr>
          <w:rFonts w:ascii="Times New Roman" w:hAnsi="Times New Roman" w:cs="Times New Roman"/>
          <w:sz w:val="28"/>
          <w:szCs w:val="28"/>
        </w:rPr>
        <w:t xml:space="preserve">принято реализовывать в рамках дополнительного образования. </w:t>
      </w:r>
    </w:p>
    <w:p w:rsidR="00780CF3" w:rsidRPr="00780CF3" w:rsidRDefault="00780CF3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предоставляет широкий спектр возможностей организации работы и обладает большим уровнем привлекательности для детей, что позволяет приносить высокие результаты </w:t>
      </w:r>
      <w:r w:rsidR="00301D3F"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образовательно-коррекционной деятельности в сфере устранения девиантного поведения. </w:t>
      </w:r>
    </w:p>
    <w:p w:rsidR="004747A0" w:rsidRDefault="00301D3F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особенностей работы с детьми с девиантным поведением в системе дополнительного образования во многом может способствовать расширению представлений о данной области, что обуславливает высокий уровень значимости настоящей работы. </w:t>
      </w:r>
    </w:p>
    <w:p w:rsidR="00301D3F" w:rsidRDefault="00301D3F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исследования: система дополнительного образования. </w:t>
      </w:r>
    </w:p>
    <w:p w:rsidR="00301D3F" w:rsidRDefault="00301D3F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исследования: особенности работы с детьми с девиантным поведением в системе дополнительного образования. </w:t>
      </w:r>
    </w:p>
    <w:p w:rsidR="00301D3F" w:rsidRDefault="00301D3F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особенности работы с детьми с девиантным поведением в системе дополнительного образования.</w:t>
      </w:r>
    </w:p>
    <w:p w:rsidR="00301D3F" w:rsidRDefault="00301D3F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работы: </w:t>
      </w:r>
    </w:p>
    <w:p w:rsidR="006667A7" w:rsidRDefault="006667A7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И</w:t>
      </w:r>
      <w:r w:rsidRPr="006667A7">
        <w:rPr>
          <w:rFonts w:ascii="Times New Roman" w:hAnsi="Times New Roman" w:cs="Times New Roman"/>
          <w:sz w:val="28"/>
          <w:szCs w:val="28"/>
        </w:rPr>
        <w:t>зучить  и проанализир</w:t>
      </w:r>
      <w:r>
        <w:rPr>
          <w:rFonts w:ascii="Times New Roman" w:hAnsi="Times New Roman" w:cs="Times New Roman"/>
          <w:sz w:val="28"/>
          <w:szCs w:val="28"/>
        </w:rPr>
        <w:t>овать источники  по данной теме.</w:t>
      </w:r>
    </w:p>
    <w:p w:rsidR="00301D3F" w:rsidRDefault="006667A7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D3F">
        <w:rPr>
          <w:rFonts w:ascii="Times New Roman" w:hAnsi="Times New Roman" w:cs="Times New Roman"/>
          <w:sz w:val="28"/>
          <w:szCs w:val="28"/>
        </w:rPr>
        <w:t xml:space="preserve">. Дать общую характеристику дополнительного образования. </w:t>
      </w:r>
    </w:p>
    <w:p w:rsidR="00301D3F" w:rsidRDefault="006667A7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D3F">
        <w:rPr>
          <w:rFonts w:ascii="Times New Roman" w:hAnsi="Times New Roman" w:cs="Times New Roman"/>
          <w:sz w:val="28"/>
          <w:szCs w:val="28"/>
        </w:rPr>
        <w:t xml:space="preserve">. Рассмотреть особенности </w:t>
      </w:r>
      <w:r w:rsidR="009F24C2">
        <w:rPr>
          <w:rFonts w:ascii="Times New Roman" w:hAnsi="Times New Roman" w:cs="Times New Roman"/>
          <w:sz w:val="28"/>
          <w:szCs w:val="28"/>
        </w:rPr>
        <w:t xml:space="preserve">реализации дополнительного образования в современных условиях. </w:t>
      </w:r>
    </w:p>
    <w:p w:rsidR="001D17AB" w:rsidRDefault="006667A7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7AB">
        <w:rPr>
          <w:rFonts w:ascii="Times New Roman" w:hAnsi="Times New Roman" w:cs="Times New Roman"/>
          <w:sz w:val="28"/>
          <w:szCs w:val="28"/>
        </w:rPr>
        <w:t xml:space="preserve">. Дать общую характеристику девиантного поведения детей и формы его </w:t>
      </w:r>
      <w:r w:rsidR="009F24C2">
        <w:rPr>
          <w:rFonts w:ascii="Times New Roman" w:hAnsi="Times New Roman" w:cs="Times New Roman"/>
          <w:sz w:val="28"/>
          <w:szCs w:val="28"/>
        </w:rPr>
        <w:t>проявления.</w:t>
      </w:r>
      <w:r w:rsidR="001D1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AB" w:rsidRDefault="006667A7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17AB">
        <w:rPr>
          <w:rFonts w:ascii="Times New Roman" w:hAnsi="Times New Roman" w:cs="Times New Roman"/>
          <w:sz w:val="28"/>
          <w:szCs w:val="28"/>
        </w:rPr>
        <w:t xml:space="preserve">. Описать особенности работы с детьми с девиантным поведением в системе дополнительного образования. </w:t>
      </w:r>
    </w:p>
    <w:p w:rsidR="00452216" w:rsidRDefault="00452216" w:rsidP="0078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56AD" w:rsidRPr="00A0462D" w:rsidRDefault="00A0462D" w:rsidP="00A0462D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" w:name="_Toc100591084"/>
      <w:r w:rsidRPr="00A0462D">
        <w:rPr>
          <w:rFonts w:ascii="Times New Roman" w:hAnsi="Times New Roman" w:cs="Times New Roman"/>
          <w:b/>
          <w:color w:val="auto"/>
        </w:rPr>
        <w:lastRenderedPageBreak/>
        <w:t xml:space="preserve">1. </w:t>
      </w:r>
      <w:r w:rsidR="00B256AD" w:rsidRPr="00A0462D">
        <w:rPr>
          <w:rFonts w:ascii="Times New Roman" w:hAnsi="Times New Roman" w:cs="Times New Roman"/>
          <w:b/>
          <w:color w:val="auto"/>
        </w:rPr>
        <w:t>ОБЩ</w:t>
      </w:r>
      <w:r w:rsidRPr="00A0462D">
        <w:rPr>
          <w:rFonts w:ascii="Times New Roman" w:hAnsi="Times New Roman" w:cs="Times New Roman"/>
          <w:b/>
          <w:color w:val="auto"/>
        </w:rPr>
        <w:t xml:space="preserve">ИЕ ХАРАКТЕРИСТИКИ И ОСОБЕННОСТИ РЕАЛИЗАЦИИ </w:t>
      </w:r>
      <w:r w:rsidR="00B256AD" w:rsidRPr="00A0462D">
        <w:rPr>
          <w:rFonts w:ascii="Times New Roman" w:hAnsi="Times New Roman" w:cs="Times New Roman"/>
          <w:b/>
          <w:color w:val="auto"/>
        </w:rPr>
        <w:t>ДОПОЛНИТЕЛЬНОГО ОБРАЗОВАНИЯ</w:t>
      </w:r>
      <w:bookmarkEnd w:id="2"/>
    </w:p>
    <w:p w:rsidR="00A0462D" w:rsidRDefault="00A0462D" w:rsidP="00A0462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2D" w:rsidRPr="00A0462D" w:rsidRDefault="00A0462D" w:rsidP="00A0462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2D" w:rsidRDefault="008D3709" w:rsidP="008D3709">
      <w:pPr>
        <w:pStyle w:val="1"/>
        <w:spacing w:before="0" w:line="360" w:lineRule="auto"/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00591085"/>
      <w:r w:rsidRPr="008D3709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452216" w:rsidRPr="008D5645">
        <w:rPr>
          <w:rFonts w:ascii="Times New Roman" w:hAnsi="Times New Roman" w:cs="Times New Roman"/>
          <w:b/>
          <w:color w:val="auto"/>
          <w:sz w:val="28"/>
          <w:szCs w:val="28"/>
        </w:rPr>
        <w:t>Общая характеристика дополнительного образования</w:t>
      </w:r>
      <w:bookmarkEnd w:id="3"/>
    </w:p>
    <w:p w:rsidR="00A0462D" w:rsidRDefault="00A0462D" w:rsidP="00A0462D"/>
    <w:p w:rsidR="00A0462D" w:rsidRPr="00A0462D" w:rsidRDefault="00A0462D" w:rsidP="00A0462D"/>
    <w:p w:rsidR="00452216" w:rsidRPr="00452216" w:rsidRDefault="00452216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Понятие «дополнительное образование» было введено Законом РФ «Об образовании» в 1992 году. Дополнительно образование осуществляют учреждения дополнительного образования, которые реализуют одну либо несколько дополнительных образовательных программ, направленных на обеспечение обучения, воспитания и развития личности.</w:t>
      </w:r>
    </w:p>
    <w:p w:rsidR="00452216" w:rsidRPr="00452216" w:rsidRDefault="00452216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Целью дополнительного образования детей является создание организационно-педагогических условий для личностного, профессионального, социального самоопределения, самореализации и развития ребенка. Данная цель конкретизируется следующими задачами</w:t>
      </w:r>
      <w:r w:rsidR="000F7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02C">
        <w:rPr>
          <w:rFonts w:ascii="Times New Roman" w:eastAsia="Times New Roman" w:hAnsi="Times New Roman" w:cs="Times New Roman"/>
          <w:sz w:val="28"/>
          <w:szCs w:val="28"/>
          <w:lang w:val="en-US"/>
        </w:rPr>
        <w:t>[18]</w:t>
      </w:r>
      <w:r w:rsidRPr="004522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2216" w:rsidRPr="00452216" w:rsidRDefault="007F5A25" w:rsidP="00452216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</w:t>
      </w:r>
      <w:r w:rsidR="00452216" w:rsidRPr="00452216">
        <w:rPr>
          <w:rFonts w:ascii="Times New Roman" w:eastAsia="Times New Roman" w:hAnsi="Times New Roman" w:cs="Times New Roman"/>
          <w:sz w:val="28"/>
          <w:szCs w:val="28"/>
        </w:rPr>
        <w:t xml:space="preserve"> для проявления и развития различных индивидуальных способностей детей;</w:t>
      </w:r>
    </w:p>
    <w:p w:rsidR="00452216" w:rsidRPr="00452216" w:rsidRDefault="00452216" w:rsidP="00452216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и воспитание самостоятельного, свободного, творческого, профессионально ориентированного гражданина, который способен к сотрудничеству в интересах общества, человека, государства;</w:t>
      </w:r>
    </w:p>
    <w:p w:rsidR="00452216" w:rsidRPr="00452216" w:rsidRDefault="00452216" w:rsidP="00452216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развитие, а также реализация интеллектуального потенциала, творческих способностей личности ребенка, формирование мотивации и интереса к исследовательской и творческой деятельности в определенной сфере;</w:t>
      </w:r>
    </w:p>
    <w:p w:rsidR="00452216" w:rsidRPr="00452216" w:rsidRDefault="00452216" w:rsidP="00452216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раскрытие, а также реализация творческого потенциала педагога.</w:t>
      </w:r>
    </w:p>
    <w:p w:rsidR="00452216" w:rsidRPr="00452216" w:rsidRDefault="00452216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 тесную связь педагогики дополнительного образования с творческой деятельностью. Одним из наиболее интересных видов мышления является творческое мышление. Проблема творчества </w:t>
      </w:r>
      <w:r w:rsidRPr="00452216">
        <w:rPr>
          <w:rFonts w:ascii="Times New Roman" w:eastAsia="Times New Roman" w:hAnsi="Times New Roman" w:cs="Times New Roman"/>
          <w:sz w:val="28"/>
          <w:szCs w:val="28"/>
        </w:rPr>
        <w:lastRenderedPageBreak/>
        <w:t>всегда была интересна не только для психологов. Вопрос о том, почему один человек способен творить, а другой лишен такой возможности, волновал многих известных ученых. Долгое время на первом месте находился взгляд о невозможности алгоритмизации и обучения творческому процессу, что было обосновано известным французским психологом Т. Рибо. Однако впоследствии эта точка зрения стала подвергаться сомнению, и на первое место вышла гипотеза о том, что творческое мышление можно развивать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[10]</w:t>
      </w:r>
      <w:r w:rsidRPr="004522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216" w:rsidRPr="00452216" w:rsidRDefault="00452216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Творчество – это созидание нового, это и механизм развития личности. Существует большое количество работ, в которых творчество изучается со стороны результатов. Такими являются, например, работы по описанию изобретений, по развитию математики, химии и других наук, по развитию литературы, художественного творчества. Психологическая сторона в них представлена эпизодически, скрыта за объективным содержанием, за итоговыми результатами.</w:t>
      </w:r>
    </w:p>
    <w:p w:rsidR="00452216" w:rsidRPr="00452216" w:rsidRDefault="00452216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рассматривается как специфический тип образования, который представляет собой процесс и результат развития личности ребенка в образовательной среде, опирающийся на психолого-педагогический потенциал свободного времени.</w:t>
      </w:r>
    </w:p>
    <w:p w:rsidR="00452216" w:rsidRPr="00452216" w:rsidRDefault="00452216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Можно выделить ряд особенностей дополнительного образования детей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[13]</w:t>
      </w:r>
      <w:r w:rsidRPr="004522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2216" w:rsidRPr="00452216" w:rsidRDefault="00452216" w:rsidP="00452216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направленность деятельности учреждения дополнительного образования на самоопределение и саморазвитие ребенка;</w:t>
      </w:r>
    </w:p>
    <w:p w:rsidR="00452216" w:rsidRPr="00452216" w:rsidRDefault="00452216" w:rsidP="00452216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присутствие особой педагогической деятельности, которая ориентирована на самореализацию ребенка;</w:t>
      </w:r>
    </w:p>
    <w:p w:rsidR="00452216" w:rsidRPr="00452216" w:rsidRDefault="00452216" w:rsidP="00452216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вариативность образования, которая проявляется в возможности выбора педагога, а также форм и содержания образования;</w:t>
      </w:r>
    </w:p>
    <w:p w:rsidR="00452216" w:rsidRPr="00452216" w:rsidRDefault="00452216" w:rsidP="00452216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компетентность педагогов относительно вопросов развития индивидуальности, самоопределения, субъектности;</w:t>
      </w:r>
    </w:p>
    <w:p w:rsidR="00452216" w:rsidRPr="00452216" w:rsidRDefault="00452216" w:rsidP="00452216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создание творческой среды образовательного учреждения.</w:t>
      </w:r>
    </w:p>
    <w:p w:rsidR="00452216" w:rsidRPr="00452216" w:rsidRDefault="00452216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Дополнительное образование менее регламентировано, более гибко и способно к реализации идей вариативного образования, созданию развивающей среды, формированию диалогических, субъект-субъектных отношений между педагогами и детьми, созданию ситуации выбора и успеха для каждого ребенка. Поисковый режим образования может быть в полной мере реализован именно в дополнительном образовании, призванном обеспечить личностный рост ребенка, жизненное самоопределение, раскрытие потенциала, совершенствование результатов образования. </w:t>
      </w:r>
    </w:p>
    <w:p w:rsidR="00452216" w:rsidRPr="00452216" w:rsidRDefault="000F702C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авторы считаю</w:t>
      </w:r>
      <w:r w:rsidR="00452216" w:rsidRPr="00452216">
        <w:rPr>
          <w:rFonts w:ascii="Times New Roman" w:eastAsia="Times New Roman" w:hAnsi="Times New Roman" w:cs="Times New Roman"/>
          <w:sz w:val="28"/>
          <w:szCs w:val="28"/>
        </w:rPr>
        <w:t>т, что дополните</w:t>
      </w:r>
      <w:r w:rsidR="00452216">
        <w:rPr>
          <w:rFonts w:ascii="Times New Roman" w:eastAsia="Times New Roman" w:hAnsi="Times New Roman" w:cs="Times New Roman"/>
          <w:sz w:val="28"/>
          <w:szCs w:val="28"/>
        </w:rPr>
        <w:t xml:space="preserve">льное образование располагает </w:t>
      </w:r>
      <w:r w:rsidR="00452216" w:rsidRPr="00452216">
        <w:rPr>
          <w:rFonts w:ascii="Times New Roman" w:eastAsia="Times New Roman" w:hAnsi="Times New Roman" w:cs="Times New Roman"/>
          <w:sz w:val="28"/>
          <w:szCs w:val="28"/>
        </w:rPr>
        <w:t>особыми условиями, способствующими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саморазвитию и самореализации,</w:t>
      </w:r>
      <w:r w:rsidR="00452216" w:rsidRPr="00452216">
        <w:rPr>
          <w:rFonts w:ascii="Times New Roman" w:eastAsia="Times New Roman" w:hAnsi="Times New Roman" w:cs="Times New Roman"/>
          <w:sz w:val="28"/>
          <w:szCs w:val="28"/>
        </w:rPr>
        <w:t xml:space="preserve"> такими, как субъект-субъектное взаи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модействие педагога и ребенка, </w:t>
      </w:r>
      <w:r w:rsidR="00452216" w:rsidRPr="00452216">
        <w:rPr>
          <w:rFonts w:ascii="Times New Roman" w:eastAsia="Times New Roman" w:hAnsi="Times New Roman" w:cs="Times New Roman"/>
          <w:sz w:val="28"/>
          <w:szCs w:val="28"/>
        </w:rPr>
        <w:t>вариативное образование, ситуация успеха для каждого, многоуровневая социокультурная, психолого-педагогическая среда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02C">
        <w:rPr>
          <w:rFonts w:ascii="Times New Roman" w:eastAsia="Times New Roman" w:hAnsi="Times New Roman" w:cs="Times New Roman"/>
          <w:sz w:val="28"/>
          <w:szCs w:val="28"/>
        </w:rPr>
        <w:t>[14]</w:t>
      </w:r>
      <w:r w:rsidR="00452216" w:rsidRPr="004522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216" w:rsidRDefault="00452216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выступает в качестве средства формирования мотивации личности к самосовершенствован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ию, познанию, творчеству, а также направлению деятельности учеников в креативное русло. </w:t>
      </w:r>
    </w:p>
    <w:p w:rsidR="00A0462D" w:rsidRDefault="00A0462D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62D" w:rsidRDefault="00A0462D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62D" w:rsidRDefault="00A0462D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62D" w:rsidRDefault="00A0462D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62D" w:rsidRDefault="00A0462D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62D" w:rsidRDefault="00A0462D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709" w:rsidRDefault="008D3709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709" w:rsidRDefault="008D3709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709" w:rsidRDefault="008D3709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709" w:rsidRDefault="008D3709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709" w:rsidRDefault="008D3709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709" w:rsidRDefault="008D3709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62D" w:rsidRDefault="00A0462D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216" w:rsidRDefault="00452216" w:rsidP="004522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216" w:rsidRDefault="00A0462D" w:rsidP="008D5645">
      <w:pPr>
        <w:pStyle w:val="a7"/>
        <w:widowControl w:val="0"/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100591086"/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452216">
        <w:rPr>
          <w:rFonts w:ascii="Times New Roman" w:hAnsi="Times New Roman"/>
          <w:b/>
          <w:sz w:val="28"/>
          <w:szCs w:val="28"/>
        </w:rPr>
        <w:t xml:space="preserve">2. </w:t>
      </w:r>
      <w:r w:rsidR="009F24C2">
        <w:rPr>
          <w:rFonts w:ascii="Times New Roman" w:hAnsi="Times New Roman"/>
          <w:b/>
          <w:sz w:val="28"/>
          <w:szCs w:val="28"/>
        </w:rPr>
        <w:t>Особенности реализации дополнительного образования в современных условиях</w:t>
      </w:r>
      <w:bookmarkEnd w:id="4"/>
      <w:r w:rsidR="00411A6D">
        <w:rPr>
          <w:rFonts w:ascii="Times New Roman" w:hAnsi="Times New Roman"/>
          <w:b/>
          <w:sz w:val="28"/>
          <w:szCs w:val="28"/>
        </w:rPr>
        <w:t xml:space="preserve"> </w:t>
      </w:r>
    </w:p>
    <w:p w:rsidR="00785DC7" w:rsidRDefault="00785DC7" w:rsidP="00411A6D">
      <w:pPr>
        <w:pStyle w:val="a7"/>
        <w:widowControl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3709" w:rsidRDefault="008D3709" w:rsidP="00411A6D">
      <w:pPr>
        <w:pStyle w:val="a7"/>
        <w:widowControl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1A6D" w:rsidRPr="00411A6D" w:rsidRDefault="00837B48" w:rsidP="00411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11A6D" w:rsidRPr="00411A6D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ополнительное образование детей во многом ориентировано на освоение ими опыта творческой деятельности в наиболее интересующей области практических действий на пути к мастерству. </w:t>
      </w:r>
    </w:p>
    <w:p w:rsidR="00411A6D" w:rsidRPr="00411A6D" w:rsidRDefault="00411A6D" w:rsidP="00411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t>Одним из главных направлений работы учреждений дополнительного образования данный автор считает работу по созданию условий для оптимального развития одаренных детей, включая тех детей, чья одаренность еще не проявилась, а также способных детей, в отношении которых существует серьезная надежда на качественный скачок в развитии их способностей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[8]</w:t>
      </w:r>
      <w:r w:rsidRPr="00411A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A6D" w:rsidRPr="00411A6D" w:rsidRDefault="00837B48" w:rsidP="00411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1A6D" w:rsidRPr="00411A6D">
        <w:rPr>
          <w:rFonts w:ascii="Times New Roman" w:eastAsia="Times New Roman" w:hAnsi="Times New Roman" w:cs="Times New Roman"/>
          <w:sz w:val="28"/>
          <w:szCs w:val="28"/>
        </w:rPr>
        <w:t xml:space="preserve">азвитие творческого потенциала обучающихся в рамках учреждений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происходит </w:t>
      </w:r>
      <w:r w:rsidR="00411A6D" w:rsidRPr="00411A6D">
        <w:rPr>
          <w:rFonts w:ascii="Times New Roman" w:eastAsia="Times New Roman" w:hAnsi="Times New Roman" w:cs="Times New Roman"/>
          <w:sz w:val="28"/>
          <w:szCs w:val="28"/>
        </w:rPr>
        <w:t>согласно разработке и реализации специальных программ. В данные программы включаются, наряду с более сложными дополнительными материалами, также и разработки по развитию творческих способностей детей, их коммуникативных, лидерских и других личностных качеств, которые, в свою очередь, способствуют дальнейшей социальной адаптации одаренных детей.</w:t>
      </w:r>
    </w:p>
    <w:p w:rsidR="00411A6D" w:rsidRPr="00411A6D" w:rsidRDefault="00411A6D" w:rsidP="00411A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материалы основываются на следующих психологических, а также дидактических принципах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1A6D" w:rsidRPr="00411A6D" w:rsidRDefault="00411A6D" w:rsidP="00411A6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Проблемности.</w:t>
      </w:r>
    </w:p>
    <w:p w:rsidR="00411A6D" w:rsidRPr="00411A6D" w:rsidRDefault="00411A6D" w:rsidP="00411A6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Открытости.</w:t>
      </w:r>
    </w:p>
    <w:p w:rsidR="00411A6D" w:rsidRPr="00411A6D" w:rsidRDefault="00411A6D" w:rsidP="00411A6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 реализма.</w:t>
      </w:r>
    </w:p>
    <w:p w:rsidR="00411A6D" w:rsidRPr="00411A6D" w:rsidRDefault="00411A6D" w:rsidP="00411A6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Индивидуальности.</w:t>
      </w:r>
    </w:p>
    <w:p w:rsidR="00411A6D" w:rsidRPr="00411A6D" w:rsidRDefault="00411A6D" w:rsidP="00411A6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Исследовательского подхода.</w:t>
      </w:r>
    </w:p>
    <w:p w:rsidR="00411A6D" w:rsidRPr="00411A6D" w:rsidRDefault="00411A6D" w:rsidP="00411A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данные программы должны учитывать как минимум 5 основных этапов творческого акта, а именно:</w:t>
      </w:r>
    </w:p>
    <w:p w:rsidR="00411A6D" w:rsidRPr="00411A6D" w:rsidRDefault="00411A6D" w:rsidP="00411A6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активность.</w:t>
      </w:r>
    </w:p>
    <w:p w:rsidR="00411A6D" w:rsidRPr="00411A6D" w:rsidRDefault="00411A6D" w:rsidP="00411A6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Постановку вопросов и начало личностного взаимодействия.</w:t>
      </w:r>
    </w:p>
    <w:p w:rsidR="00411A6D" w:rsidRPr="00411A6D" w:rsidRDefault="00411A6D" w:rsidP="00411A6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собственных мыслей (что требует наличия заинтересованного слушателя).</w:t>
      </w:r>
    </w:p>
    <w:p w:rsidR="00411A6D" w:rsidRPr="00411A6D" w:rsidRDefault="00411A6D" w:rsidP="00411A6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Действительное воплощение найденного решения, а также стремление к личностной самореализации.</w:t>
      </w:r>
    </w:p>
    <w:p w:rsidR="00411A6D" w:rsidRPr="00411A6D" w:rsidRDefault="00411A6D" w:rsidP="00411A6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творческое самоопределение.</w:t>
      </w:r>
    </w:p>
    <w:p w:rsidR="00411A6D" w:rsidRPr="00411A6D" w:rsidRDefault="00411A6D" w:rsidP="00411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t xml:space="preserve">К особенностям образовательного процесса в рамках дополнительного образования </w:t>
      </w:r>
      <w:r w:rsidR="00837B48">
        <w:rPr>
          <w:rFonts w:ascii="Times New Roman" w:eastAsia="Times New Roman" w:hAnsi="Times New Roman" w:cs="Times New Roman"/>
          <w:sz w:val="28"/>
          <w:szCs w:val="28"/>
        </w:rPr>
        <w:t>относят</w:t>
      </w:r>
      <w:r w:rsidR="000F702C">
        <w:rPr>
          <w:rFonts w:ascii="Times New Roman" w:eastAsia="Times New Roman" w:hAnsi="Times New Roman" w:cs="Times New Roman"/>
          <w:sz w:val="28"/>
          <w:szCs w:val="28"/>
        </w:rPr>
        <w:t xml:space="preserve"> [6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411A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A6D" w:rsidRPr="00411A6D" w:rsidRDefault="00411A6D" w:rsidP="00411A6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образовательного процесса исходя из личностных познавательных интересов ребенка, уровня его подготовленности на основе сочетания различных подходов к обучению;</w:t>
      </w:r>
    </w:p>
    <w:p w:rsidR="00411A6D" w:rsidRPr="00411A6D" w:rsidRDefault="00411A6D" w:rsidP="00411A6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t>доминирование групповых форм организации образовательного процесса на основе метода проектов, игровых технологий, частично-поискового метода.</w:t>
      </w:r>
    </w:p>
    <w:p w:rsidR="00411A6D" w:rsidRPr="00411A6D" w:rsidRDefault="00411A6D" w:rsidP="00411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t>Основными задачами данной ступени обучения является создание определенных условий для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[15]</w:t>
      </w:r>
      <w:r w:rsidRPr="00411A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A6D" w:rsidRPr="00411A6D" w:rsidRDefault="00411A6D" w:rsidP="00411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t>- развития творческих, познавательных, оргдеятельностных, а также коммуникативных способностей, усвоения детьми этических норм, воспитания у них устойчивой мотивации к познавательной и творческой деятельности;</w:t>
      </w:r>
    </w:p>
    <w:p w:rsidR="00411A6D" w:rsidRPr="00411A6D" w:rsidRDefault="00411A6D" w:rsidP="00411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t>- формирования и развития личностных качеств, культурного поведения, общечеловеческих ценностей, гуманного отношения к окружающему миру, экологической грамотности, а также основ начальных эстетических понятий;</w:t>
      </w:r>
    </w:p>
    <w:p w:rsidR="00411A6D" w:rsidRPr="00411A6D" w:rsidRDefault="00411A6D" w:rsidP="00411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t>- проявления дошкольником своей индивидуальности и ее развития в личностно-значимой деятельности для него.</w:t>
      </w:r>
    </w:p>
    <w:p w:rsidR="00411A6D" w:rsidRPr="00411A6D" w:rsidRDefault="00411A6D" w:rsidP="00411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t>Многие авторы, изучающие процесс обучения, рассматривают игру как эффективное средство обучения, особенно в рамках дополнительного образования, где необходимо формировать и развивать интерес у детей и применять нетрадиционные технологии в обучении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Pr="00411A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A6D" w:rsidRPr="00411A6D" w:rsidRDefault="00411A6D" w:rsidP="00411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Игровые приемы и методы вызывают у детей положительные эмоции, интерес, способствуют высокой концентрации внимания, так как являются ведущим видом деятельности детей данного возрастного периода. </w:t>
      </w:r>
    </w:p>
    <w:p w:rsidR="00411A6D" w:rsidRPr="00411A6D" w:rsidRDefault="00411A6D" w:rsidP="00411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t>На сегодняшний день на учебных занятиях применяются в основном следующие методы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[11]</w:t>
      </w:r>
      <w:r w:rsidRPr="00411A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A6D" w:rsidRPr="00411A6D" w:rsidRDefault="00D24AE5" w:rsidP="00D24AE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1A6D" w:rsidRPr="00411A6D">
        <w:rPr>
          <w:rFonts w:ascii="Times New Roman" w:eastAsia="Times New Roman" w:hAnsi="Times New Roman" w:cs="Times New Roman"/>
          <w:sz w:val="28"/>
          <w:szCs w:val="28"/>
        </w:rPr>
        <w:t xml:space="preserve">игры, </w:t>
      </w:r>
    </w:p>
    <w:p w:rsidR="00837B48" w:rsidRDefault="00D24AE5" w:rsidP="00D24AE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1A6D" w:rsidRPr="00411A6D"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="00837B48">
        <w:rPr>
          <w:rFonts w:ascii="Times New Roman" w:eastAsia="Times New Roman" w:hAnsi="Times New Roman" w:cs="Times New Roman"/>
          <w:sz w:val="28"/>
          <w:szCs w:val="28"/>
        </w:rPr>
        <w:t>ы, разъяснения,</w:t>
      </w:r>
    </w:p>
    <w:p w:rsidR="00837B48" w:rsidRDefault="00D24AE5" w:rsidP="00837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7B48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театрализованная деятельность. </w:t>
      </w:r>
    </w:p>
    <w:p w:rsidR="00837B48" w:rsidRDefault="00D24AE5" w:rsidP="00837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37B48">
        <w:rPr>
          <w:rFonts w:ascii="Times New Roman" w:eastAsia="Times New Roman" w:hAnsi="Times New Roman" w:cs="Times New Roman"/>
          <w:sz w:val="28"/>
          <w:szCs w:val="28"/>
        </w:rPr>
        <w:t xml:space="preserve"> кружковые активности: пение, рисование,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музыка, лепка и порчее. </w:t>
      </w:r>
    </w:p>
    <w:p w:rsidR="00D24AE5" w:rsidRPr="00BB387D" w:rsidRDefault="00D24AE5" w:rsidP="00D24AE5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 xml:space="preserve">анятия физкультурной направленности. </w:t>
      </w:r>
    </w:p>
    <w:p w:rsidR="009F24C2" w:rsidRDefault="00411A6D" w:rsidP="00837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t xml:space="preserve">При этом многие авторы рекомендуют работать с микрогруппами. При использовании </w:t>
      </w:r>
      <w:r w:rsidR="00837B4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11A6D">
        <w:rPr>
          <w:rFonts w:ascii="Times New Roman" w:eastAsia="Times New Roman" w:hAnsi="Times New Roman" w:cs="Times New Roman"/>
          <w:sz w:val="28"/>
          <w:szCs w:val="28"/>
        </w:rPr>
        <w:t xml:space="preserve"> методик на занятиях профессионального цикла, становятся интересным его содержание, что помогает быстрее и эффективнее осваивать материал. </w:t>
      </w:r>
      <w:r w:rsidR="00837B48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411A6D">
        <w:rPr>
          <w:rFonts w:ascii="Times New Roman" w:eastAsia="Times New Roman" w:hAnsi="Times New Roman" w:cs="Times New Roman"/>
          <w:sz w:val="28"/>
          <w:szCs w:val="28"/>
        </w:rPr>
        <w:t xml:space="preserve"> формы </w:t>
      </w:r>
      <w:r w:rsidR="00837B48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411A6D">
        <w:rPr>
          <w:rFonts w:ascii="Times New Roman" w:eastAsia="Times New Roman" w:hAnsi="Times New Roman" w:cs="Times New Roman"/>
          <w:sz w:val="28"/>
          <w:szCs w:val="28"/>
        </w:rPr>
        <w:t xml:space="preserve"> используют, главным образом, с целью повышения эффективности процесса обучения за счет активизации деятельности детей на занятиях. </w:t>
      </w:r>
    </w:p>
    <w:p w:rsidR="00411A6D" w:rsidRPr="00411A6D" w:rsidRDefault="00411A6D" w:rsidP="00837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D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r w:rsidR="00837B48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411A6D">
        <w:rPr>
          <w:rFonts w:ascii="Times New Roman" w:eastAsia="Times New Roman" w:hAnsi="Times New Roman" w:cs="Times New Roman"/>
          <w:sz w:val="28"/>
          <w:szCs w:val="28"/>
        </w:rPr>
        <w:t xml:space="preserve"> форм занятий дает возможность не только повысить интерес обучающихся к изучаемому предмету, а также формировать их творческую самостоятельность, обучать действиям с разными, даже самыми необычными источниками знаний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[17]</w:t>
      </w:r>
      <w:r w:rsidRPr="00411A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2216" w:rsidRDefault="009F24C2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7320C0">
        <w:rPr>
          <w:rFonts w:ascii="Times New Roman" w:hAnsi="Times New Roman" w:cs="Times New Roman"/>
          <w:sz w:val="28"/>
          <w:szCs w:val="28"/>
        </w:rPr>
        <w:t>ким образом, в настоящей главе</w:t>
      </w:r>
      <w:r>
        <w:rPr>
          <w:rFonts w:ascii="Times New Roman" w:hAnsi="Times New Roman" w:cs="Times New Roman"/>
          <w:sz w:val="28"/>
          <w:szCs w:val="28"/>
        </w:rPr>
        <w:t xml:space="preserve"> были рас</w:t>
      </w:r>
      <w:r w:rsidR="007320C0">
        <w:rPr>
          <w:rFonts w:ascii="Times New Roman" w:hAnsi="Times New Roman" w:cs="Times New Roman"/>
          <w:sz w:val="28"/>
          <w:szCs w:val="28"/>
        </w:rPr>
        <w:t xml:space="preserve">смотрены особенности </w:t>
      </w:r>
      <w:r w:rsidRPr="009F24C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7320C0">
        <w:rPr>
          <w:rFonts w:ascii="Times New Roman" w:hAnsi="Times New Roman" w:cs="Times New Roman"/>
          <w:sz w:val="28"/>
          <w:szCs w:val="28"/>
        </w:rPr>
        <w:t>:</w:t>
      </w:r>
      <w:r w:rsidRPr="009F2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C0" w:rsidRPr="00452216" w:rsidRDefault="007320C0" w:rsidP="007320C0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направленность деятельности учреждения дополнительного образования на самоопределение и саморазвитие ребенка;</w:t>
      </w:r>
    </w:p>
    <w:p w:rsidR="007320C0" w:rsidRPr="00452216" w:rsidRDefault="007320C0" w:rsidP="007320C0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присутствие особой педагогической деятельности, которая ориентирована на самореализацию ребенка;</w:t>
      </w:r>
    </w:p>
    <w:p w:rsidR="007320C0" w:rsidRPr="00452216" w:rsidRDefault="007320C0" w:rsidP="007320C0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вариативность образования, которая проявляется в возможности выбора педагога, а также форм и содержания образования;</w:t>
      </w:r>
    </w:p>
    <w:p w:rsidR="007320C0" w:rsidRPr="00452216" w:rsidRDefault="007320C0" w:rsidP="007320C0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t>компетентность педагогов относительно вопросов развития индивидуальности, самоопределения, субъектности;</w:t>
      </w:r>
    </w:p>
    <w:p w:rsidR="007320C0" w:rsidRPr="00452216" w:rsidRDefault="007320C0" w:rsidP="007320C0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16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творческой среды образовательного учреждения.</w:t>
      </w: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особенности реализации дополнительного образования в современных условиях: </w:t>
      </w:r>
    </w:p>
    <w:p w:rsidR="007320C0" w:rsidRPr="00411A6D" w:rsidRDefault="007320C0" w:rsidP="007320C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1A6D">
        <w:rPr>
          <w:rFonts w:ascii="Times New Roman" w:eastAsia="Times New Roman" w:hAnsi="Times New Roman" w:cs="Times New Roman"/>
          <w:sz w:val="28"/>
          <w:szCs w:val="28"/>
        </w:rPr>
        <w:t xml:space="preserve">игры, </w:t>
      </w:r>
    </w:p>
    <w:p w:rsidR="007320C0" w:rsidRDefault="007320C0" w:rsidP="007320C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1A6D">
        <w:rPr>
          <w:rFonts w:ascii="Times New Roman" w:eastAsia="Times New Roman" w:hAnsi="Times New Roman" w:cs="Times New Roman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sz w:val="28"/>
          <w:szCs w:val="28"/>
        </w:rPr>
        <w:t>ы, разъяснения,</w:t>
      </w:r>
    </w:p>
    <w:p w:rsidR="007320C0" w:rsidRDefault="007320C0" w:rsidP="00732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театрализованная деятельность. </w:t>
      </w:r>
    </w:p>
    <w:p w:rsidR="007320C0" w:rsidRDefault="007320C0" w:rsidP="00732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кружковые активности: пение, рисование, музыка, лепка и порчее. </w:t>
      </w:r>
    </w:p>
    <w:p w:rsidR="007320C0" w:rsidRPr="00BB387D" w:rsidRDefault="007320C0" w:rsidP="007320C0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 xml:space="preserve">анятия физкультурной направленности. </w:t>
      </w: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C0" w:rsidRDefault="007320C0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4C2" w:rsidRDefault="009F24C2" w:rsidP="0045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2D" w:rsidRDefault="008D3709" w:rsidP="008D3709">
      <w:pPr>
        <w:pStyle w:val="1"/>
        <w:spacing w:before="0" w:line="360" w:lineRule="auto"/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0591087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A0462D">
        <w:rPr>
          <w:rFonts w:ascii="Times New Roman" w:hAnsi="Times New Roman" w:cs="Times New Roman"/>
          <w:b/>
          <w:color w:val="auto"/>
          <w:sz w:val="28"/>
          <w:szCs w:val="28"/>
        </w:rPr>
        <w:t>ДЕВИАНТНОЕ ПОВЕДЕНИЕ ДЕТЕЙ И ОСОБЕННОСТИ РАБОТЫ В СИСТЕМЕ ДОПОЛНИТЕЛЬНОГО ОБРАЗОВАНИЯ</w:t>
      </w:r>
      <w:bookmarkEnd w:id="5"/>
    </w:p>
    <w:p w:rsidR="00A0462D" w:rsidRDefault="00A0462D" w:rsidP="00A0462D">
      <w:pPr>
        <w:pStyle w:val="1"/>
        <w:spacing w:before="0" w:line="360" w:lineRule="auto"/>
        <w:ind w:left="106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462D" w:rsidRDefault="00A0462D" w:rsidP="00A0462D">
      <w:pPr>
        <w:pStyle w:val="1"/>
        <w:spacing w:before="0" w:line="360" w:lineRule="auto"/>
        <w:ind w:left="106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5DC7" w:rsidRDefault="008D3709" w:rsidP="008D3709">
      <w:pPr>
        <w:pStyle w:val="1"/>
        <w:spacing w:before="0" w:line="360" w:lineRule="auto"/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00591088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 </w:t>
      </w:r>
      <w:r w:rsidR="009F24C2" w:rsidRPr="008D5645">
        <w:rPr>
          <w:rFonts w:ascii="Times New Roman" w:hAnsi="Times New Roman" w:cs="Times New Roman"/>
          <w:b/>
          <w:color w:val="auto"/>
          <w:sz w:val="28"/>
          <w:szCs w:val="28"/>
        </w:rPr>
        <w:t>Девиантное поведение детей и формы его проявления</w:t>
      </w:r>
      <w:bookmarkEnd w:id="6"/>
    </w:p>
    <w:p w:rsidR="00A0462D" w:rsidRDefault="00A0462D" w:rsidP="00A0462D">
      <w:pPr>
        <w:pStyle w:val="ad"/>
        <w:ind w:left="1234"/>
      </w:pPr>
    </w:p>
    <w:p w:rsidR="00A0462D" w:rsidRPr="00A0462D" w:rsidRDefault="00A0462D" w:rsidP="00A0462D">
      <w:pPr>
        <w:pStyle w:val="ad"/>
        <w:ind w:left="1234"/>
      </w:pPr>
    </w:p>
    <w:p w:rsidR="00EC5FEB" w:rsidRPr="00785DC7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Девиантное поведение (с англ. deviation – отклонение) – это действия, которые не соответствуют официально установленным либо фактически сложившимся в обществе моральным и правовым нормам и приводят нарушителя (девианта) к изоляции, лечению, исправлению либ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наказанию </w:t>
      </w:r>
      <w:r w:rsidRPr="00785DC7">
        <w:rPr>
          <w:rFonts w:ascii="Times New Roman" w:eastAsia="Times New Roman" w:hAnsi="Times New Roman" w:cs="Times New Roman"/>
          <w:sz w:val="28"/>
          <w:szCs w:val="28"/>
        </w:rPr>
        <w:t>[</w:t>
      </w:r>
      <w:r w:rsidR="000F702C" w:rsidRPr="00A0462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85DC7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C5FEB" w:rsidRPr="00AF6C44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Для оценки «нормальности поведения используются следующие критерии</w:t>
      </w:r>
      <w:r w:rsidRPr="0041404E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C673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F6C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FEB" w:rsidRPr="0041404E" w:rsidRDefault="00EC5FEB" w:rsidP="00EC5FEB">
      <w:pPr>
        <w:pStyle w:val="ad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4E">
        <w:rPr>
          <w:rFonts w:ascii="Times New Roman" w:eastAsia="Times New Roman" w:hAnsi="Times New Roman" w:cs="Times New Roman"/>
          <w:sz w:val="28"/>
          <w:szCs w:val="28"/>
        </w:rPr>
        <w:t>психопатологический;</w:t>
      </w:r>
    </w:p>
    <w:p w:rsidR="00EC5FEB" w:rsidRPr="0041404E" w:rsidRDefault="00EC5FEB" w:rsidP="00EC5FEB">
      <w:pPr>
        <w:pStyle w:val="ad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4E">
        <w:rPr>
          <w:rFonts w:ascii="Times New Roman" w:eastAsia="Times New Roman" w:hAnsi="Times New Roman" w:cs="Times New Roman"/>
          <w:sz w:val="28"/>
          <w:szCs w:val="28"/>
        </w:rPr>
        <w:t>социально-нормативный;</w:t>
      </w:r>
    </w:p>
    <w:p w:rsidR="00EC5FEB" w:rsidRPr="0041404E" w:rsidRDefault="00EC5FEB" w:rsidP="00EC5FEB">
      <w:pPr>
        <w:pStyle w:val="ad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4E">
        <w:rPr>
          <w:rFonts w:ascii="Times New Roman" w:eastAsia="Times New Roman" w:hAnsi="Times New Roman" w:cs="Times New Roman"/>
          <w:sz w:val="28"/>
          <w:szCs w:val="28"/>
        </w:rPr>
        <w:t>индивидуально-психологический.</w:t>
      </w:r>
    </w:p>
    <w:p w:rsidR="00EC5FEB" w:rsidRPr="00AF6C44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Психопатологический критерий применяется в медицине. В классификации болезней девиантное поведение не выделяется, то есть оно не является ни формой патологии, ни медицинским понятием. В это же время девиантное поведение часто рассматривается в ряду тех явлений, которые находятся между нормой и патологией. К таким явлениям относятся, к примеру, акцентуации характера, ситуативные реакции и т.д. Для этих форм характерными являются сложность и сочетанный характер проблем, а также неопределенность диагностических признаков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[16]</w:t>
      </w:r>
      <w:r w:rsidRPr="00AF6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FEB" w:rsidRPr="00AF6C44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К примеру, акцентуации характера – это крайние варианты нормы, при которых чрезмер</w:t>
      </w:r>
      <w:r>
        <w:rPr>
          <w:rFonts w:ascii="Times New Roman" w:eastAsia="Times New Roman" w:hAnsi="Times New Roman" w:cs="Times New Roman"/>
          <w:sz w:val="28"/>
          <w:szCs w:val="28"/>
        </w:rPr>
        <w:t>но усилены отдельные его черты.</w:t>
      </w:r>
      <w:r w:rsidRPr="00AF6C44">
        <w:rPr>
          <w:rFonts w:ascii="Times New Roman" w:eastAsia="Times New Roman" w:hAnsi="Times New Roman" w:cs="Times New Roman"/>
          <w:sz w:val="28"/>
          <w:szCs w:val="28"/>
        </w:rPr>
        <w:t xml:space="preserve"> От этого обнаруживается избирательная уязвимость по отношению к определенным психогенным воздействиям при хорошей устойчивости к другим. Известно, что акцентуации достаточно часто сочетаются с отклоняющимся поведением, </w:t>
      </w:r>
      <w:r w:rsidRPr="00AF6C44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как суицидальное поведение, противоправные действия, употребление наркотиков и т.д. В то же время поведение многих людей с акцентуированным характером не является отклоняющимся. К. Леонгард считает, что около половины населения в различных странах относитс</w:t>
      </w:r>
      <w:r>
        <w:rPr>
          <w:rFonts w:ascii="Times New Roman" w:eastAsia="Times New Roman" w:hAnsi="Times New Roman" w:cs="Times New Roman"/>
          <w:sz w:val="28"/>
          <w:szCs w:val="28"/>
        </w:rPr>
        <w:t>я к акцентуированным личностям.</w:t>
      </w:r>
      <w:r w:rsidRPr="00AF6C44">
        <w:rPr>
          <w:rFonts w:ascii="Times New Roman" w:eastAsia="Times New Roman" w:hAnsi="Times New Roman" w:cs="Times New Roman"/>
          <w:sz w:val="28"/>
          <w:szCs w:val="28"/>
        </w:rPr>
        <w:t xml:space="preserve"> При этом большая часть таких людей проявляет абсолютно нормальное поведение</w:t>
      </w:r>
      <w:r w:rsidRPr="0041404E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404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F6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FEB" w:rsidRPr="00AF6C44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Точно так же любое расстройство из области психической патологии (неврозы, психозы, психопатии) неоднозначно связаны с отклоняющимся поведением. В одних случаях психические нарушения сопровождаются и осложняются нарушениями поведения, в других наблюдается полное отсутствие поведенческих девиаций.</w:t>
      </w:r>
    </w:p>
    <w:p w:rsidR="00EC5FEB" w:rsidRPr="0041404E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Важную роль играет социально-нормативный критерий. Поведение людей всегда оценивается и регулируется с помощью норм. Поведение, которое соответствует им, воспринимается как нормальное. Отклоняющееся (девиантное) поведение – это поведение, которое противоречит основным общественным ценностям и нормам. В качестве ведущего показателя нормальности поведения в данном случае рассматривается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адаптации личности [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1404E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C5FEB" w:rsidRPr="00AF6C44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Индивидуально-психологический критерий отражает возрастающую ценность каждой личности и ее индивидуальности. Современные требования к человеку предполагают не только его способность выполнять различные предписания общества, но и самопознание и самореализацию.</w:t>
      </w:r>
    </w:p>
    <w:p w:rsidR="00EC5FEB" w:rsidRPr="00AF6C44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Выделяются некоторые специфические особенности отклоняющегося (девиантного поведения) человека, которые помогают отличать его от других феноменов и констатировать его наличие</w:t>
      </w:r>
      <w:r w:rsidRPr="0041404E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404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F6C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FEB" w:rsidRPr="00AF6C44" w:rsidRDefault="00EC5FEB" w:rsidP="00EC5FEB">
      <w:pPr>
        <w:pStyle w:val="ad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выраженное индивидуальное и возрастно-половое своеобразие .</w:t>
      </w:r>
    </w:p>
    <w:p w:rsidR="00EC5FEB" w:rsidRPr="00AF6C44" w:rsidRDefault="00EC5FEB" w:rsidP="00EC5FEB">
      <w:pPr>
        <w:pStyle w:val="ad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девиантное поведение – это такое поведение, которое не соответствует официально установленным и принятым в обществе социальным нормам:</w:t>
      </w:r>
    </w:p>
    <w:p w:rsidR="00EC5FEB" w:rsidRPr="00AF6C44" w:rsidRDefault="00EC5FEB" w:rsidP="00EC5FEB">
      <w:pPr>
        <w:pStyle w:val="ad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 xml:space="preserve">девиантное поведение сопровождается проявлениями социальной </w:t>
      </w:r>
      <w:r w:rsidRPr="00AF6C44">
        <w:rPr>
          <w:rFonts w:ascii="Times New Roman" w:eastAsia="Times New Roman" w:hAnsi="Times New Roman" w:cs="Times New Roman"/>
          <w:sz w:val="28"/>
          <w:szCs w:val="28"/>
        </w:rPr>
        <w:lastRenderedPageBreak/>
        <w:t>дезадаптации разного рода;</w:t>
      </w:r>
    </w:p>
    <w:p w:rsidR="00EC5FEB" w:rsidRPr="00AF6C44" w:rsidRDefault="00EC5FEB" w:rsidP="00EC5FEB">
      <w:pPr>
        <w:pStyle w:val="ad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девиантное поведение, а также та личность, которая его проявляет, вызывает отрицательную оценку со стороны окружающих людей;</w:t>
      </w:r>
    </w:p>
    <w:p w:rsidR="00EC5FEB" w:rsidRPr="00AF6C44" w:rsidRDefault="00EC5FEB" w:rsidP="00EC5FEB">
      <w:pPr>
        <w:pStyle w:val="ad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для того чтобы определенное поведение можно было квалифицировать как отклоняющееся, оно должно быть согласовано с общей направленностью личности;</w:t>
      </w:r>
    </w:p>
    <w:p w:rsidR="00EC5FEB" w:rsidRPr="00AF6C44" w:rsidRDefault="00EC5FEB" w:rsidP="00EC5FEB">
      <w:pPr>
        <w:pStyle w:val="ad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рассмотрение поведения в пределах медицинской нормы;</w:t>
      </w:r>
    </w:p>
    <w:p w:rsidR="00EC5FEB" w:rsidRPr="00AF6C44" w:rsidRDefault="00EC5FEB" w:rsidP="00EC5FEB">
      <w:pPr>
        <w:pStyle w:val="ad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стойкая повторяемость поведения, то есть девиантное поведение можно охарактеризовать как многократное и длительное;</w:t>
      </w:r>
    </w:p>
    <w:p w:rsidR="00EC5FEB" w:rsidRPr="00AF6C44" w:rsidRDefault="00EC5FEB" w:rsidP="00EC5FEB">
      <w:pPr>
        <w:pStyle w:val="ad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44">
        <w:rPr>
          <w:rFonts w:ascii="Times New Roman" w:eastAsia="Times New Roman" w:hAnsi="Times New Roman" w:cs="Times New Roman"/>
          <w:sz w:val="28"/>
          <w:szCs w:val="28"/>
        </w:rPr>
        <w:t>существенной особенностью такого поведения является нанесение вреда самой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 либо окружающим людям.</w:t>
      </w:r>
    </w:p>
    <w:p w:rsidR="00EC5FEB" w:rsidRPr="00EC5FEB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FE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формы девиантного поведения определяются нормами и социальными установками общества. </w:t>
      </w:r>
    </w:p>
    <w:p w:rsidR="00EC5FEB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FEB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момент развития общества, основными формами девиантного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EC5FEB">
        <w:rPr>
          <w:rFonts w:ascii="Times New Roman" w:eastAsia="Times New Roman" w:hAnsi="Times New Roman" w:cs="Times New Roman"/>
          <w:sz w:val="28"/>
          <w:szCs w:val="28"/>
        </w:rPr>
        <w:t xml:space="preserve"> являются: различные формы зависимого поведения (аддикций) – алкоголизм, наркомания, токсикомания, игровая зависимость, компьютерная зависимость, интернет-зависимость. Помимо этого, девиантное поведение может отражаться в суицидальном поведении, аутодеструктивном поведении, противоправных действиях, бродяжничестве, попрошайничестве. Каждая форма девиации имеет свою специфику.</w:t>
      </w:r>
    </w:p>
    <w:p w:rsidR="00EC5FEB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Причинами позникновения такого поведения могут быть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[20]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C5FEB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Психологические особенности личности ребенка. </w:t>
      </w:r>
    </w:p>
    <w:p w:rsidR="00EC5FEB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Неблагоприятное социальное окружение. </w:t>
      </w:r>
    </w:p>
    <w:p w:rsidR="00EC5FEB" w:rsidRDefault="00EC5FEB" w:rsidP="00EC5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Особенности семейного воспитания. </w:t>
      </w:r>
    </w:p>
    <w:p w:rsidR="008D3709" w:rsidRDefault="00EC5FEB" w:rsidP="007320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Совокупность представленных факторов.  </w:t>
      </w:r>
    </w:p>
    <w:p w:rsidR="007320C0" w:rsidRDefault="007320C0" w:rsidP="007320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0C0" w:rsidRDefault="007320C0" w:rsidP="007320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0C0" w:rsidRPr="007320C0" w:rsidRDefault="007320C0" w:rsidP="007320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E45" w:rsidRDefault="00A0462D" w:rsidP="008D564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0059108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2.2</w:t>
      </w:r>
      <w:r w:rsidR="001A4E45" w:rsidRPr="008D56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E82DBE" w:rsidRPr="008D5645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работы с детьми с девиантным поведением в системе дополнительного образования</w:t>
      </w:r>
      <w:bookmarkEnd w:id="7"/>
    </w:p>
    <w:p w:rsidR="008D3709" w:rsidRPr="008D3709" w:rsidRDefault="008D3709" w:rsidP="008D3709"/>
    <w:p w:rsidR="00785DC7" w:rsidRDefault="00785DC7" w:rsidP="001A4E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BE" w:rsidRDefault="00E82DBE" w:rsidP="00E82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основной цели работы специалистов дополнительного образования с девиантными детьми является коррекция их отклоняющегося поведения. Вместе с тем, такая работа может дополняться деятельностью психологов, которая проводится с ребенком в индивидуальном формате.</w:t>
      </w:r>
    </w:p>
    <w:p w:rsidR="00E82DBE" w:rsidRDefault="00E82DBE" w:rsidP="00E82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характера девиантного поведения ребенка его определяют в конкретные группы, либо классы, в которых он будет окружен либо сверстниками без таких форм поведения, либо детьми, имеющими также девиантное поведение</w:t>
      </w:r>
      <w:r w:rsidR="000F702C" w:rsidRPr="000F702C">
        <w:rPr>
          <w:rFonts w:ascii="Times New Roman" w:hAnsi="Times New Roman" w:cs="Times New Roman"/>
          <w:sz w:val="28"/>
          <w:szCs w:val="28"/>
        </w:rPr>
        <w:t xml:space="preserve"> [7]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DBE" w:rsidRDefault="00E82DBE" w:rsidP="00E82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наилучшим вариантом организации работы с девиантными детьми в системе дополнительного образования является группировка таких детей в единые группы, так как занятия с ними могут иметь специфическую направленность. </w:t>
      </w:r>
    </w:p>
    <w:p w:rsidR="00E82DBE" w:rsidRDefault="00E82DBE" w:rsidP="00E82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работы специалистов дополнительного образования с девиантными детьми является переориентирование их ценностной системы и выработка новых форм увлечения и занятий, которые будут социально приемлемыми и одобряемыми. </w:t>
      </w:r>
    </w:p>
    <w:p w:rsidR="00E82DBE" w:rsidRDefault="00AC1C98" w:rsidP="00E82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организации работы, важно повести с детьми опрос, направленный на выявление их социальных интересов и склонностей, на основании чего целесообразно проводить подбор и составление программы занятий</w:t>
      </w:r>
      <w:r w:rsidR="000F702C" w:rsidRPr="000F702C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C98" w:rsidRDefault="00AC1C98" w:rsidP="00E82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сказано ранее, система дополнительного образования предлагает большое количество различных типов занятий, каждое из которых обладает определенной спецификой и может приносить большой эффект. </w:t>
      </w:r>
    </w:p>
    <w:p w:rsidR="00AC1C98" w:rsidRDefault="00BB387D" w:rsidP="00E82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работы с детьми, имеющими девиантное поведение, представляется реализовывать все многообразие занятий дополнительного образования</w:t>
      </w:r>
      <w:r w:rsidR="009C60AF">
        <w:rPr>
          <w:rFonts w:ascii="Times New Roman" w:hAnsi="Times New Roman" w:cs="Times New Roman"/>
          <w:sz w:val="28"/>
          <w:szCs w:val="28"/>
        </w:rPr>
        <w:t>. Так, по форме они могут быть следующими</w:t>
      </w:r>
      <w:r w:rsidR="000F702C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387D" w:rsidRPr="00BB387D" w:rsidRDefault="00BB387D" w:rsidP="00BB387D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7D">
        <w:rPr>
          <w:rFonts w:ascii="Times New Roman" w:hAnsi="Times New Roman" w:cs="Times New Roman"/>
          <w:sz w:val="28"/>
          <w:szCs w:val="28"/>
        </w:rPr>
        <w:t xml:space="preserve">игры, </w:t>
      </w:r>
    </w:p>
    <w:p w:rsidR="009C60AF" w:rsidRDefault="009C60AF" w:rsidP="009C60AF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разъяснения.</w:t>
      </w:r>
    </w:p>
    <w:p w:rsidR="009C60AF" w:rsidRPr="009C60AF" w:rsidRDefault="009C60AF" w:rsidP="009C60AF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направления дополнительного образования для коррекции девиантного поведения могут быть следующими: </w:t>
      </w:r>
    </w:p>
    <w:p w:rsidR="00BB387D" w:rsidRPr="00BB387D" w:rsidRDefault="00BB387D" w:rsidP="00BB387D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7D">
        <w:rPr>
          <w:rFonts w:ascii="Times New Roman" w:hAnsi="Times New Roman" w:cs="Times New Roman"/>
          <w:sz w:val="28"/>
          <w:szCs w:val="28"/>
        </w:rPr>
        <w:t xml:space="preserve">  театрализованная деятельность. </w:t>
      </w:r>
    </w:p>
    <w:p w:rsidR="00BB387D" w:rsidRDefault="00BB387D" w:rsidP="00BB387D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7D">
        <w:rPr>
          <w:rFonts w:ascii="Times New Roman" w:hAnsi="Times New Roman" w:cs="Times New Roman"/>
          <w:sz w:val="28"/>
          <w:szCs w:val="28"/>
        </w:rPr>
        <w:t>кружковые актив</w:t>
      </w:r>
      <w:r w:rsidR="00D24AE5">
        <w:rPr>
          <w:rFonts w:ascii="Times New Roman" w:hAnsi="Times New Roman" w:cs="Times New Roman"/>
          <w:sz w:val="28"/>
          <w:szCs w:val="28"/>
        </w:rPr>
        <w:t xml:space="preserve">ности: пение, рисование, музыка, лепка и прочее. </w:t>
      </w:r>
    </w:p>
    <w:p w:rsidR="00090438" w:rsidRPr="00BB387D" w:rsidRDefault="00D24AE5" w:rsidP="00BB387D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0438">
        <w:rPr>
          <w:rFonts w:ascii="Times New Roman" w:hAnsi="Times New Roman" w:cs="Times New Roman"/>
          <w:sz w:val="28"/>
          <w:szCs w:val="28"/>
        </w:rPr>
        <w:t xml:space="preserve">анятия физкультурной направленности. </w:t>
      </w:r>
    </w:p>
    <w:p w:rsidR="00BB387D" w:rsidRDefault="00BB387D" w:rsidP="00BB3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подробнее специфику каждой формы работы в процессе проведения с </w:t>
      </w:r>
      <w:r w:rsidR="00DD035E">
        <w:rPr>
          <w:rFonts w:ascii="Times New Roman" w:hAnsi="Times New Roman" w:cs="Times New Roman"/>
          <w:sz w:val="28"/>
          <w:szCs w:val="28"/>
        </w:rPr>
        <w:t xml:space="preserve">детьми с девиантным поведением. </w:t>
      </w:r>
    </w:p>
    <w:p w:rsidR="00DD035E" w:rsidRDefault="00DD035E" w:rsidP="00BB3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Игры. В настоящее время существует большое количество типов игр, которые направлены на развитие определенных способностей и навыков в интересной для детей форме. Применительно к детям с девиантным поведением, игры могут носить характер проигрывания определенных ситуаций и моделирования игровой деятельности с целью формирования определенных форм просоциального поведения. 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35E">
        <w:rPr>
          <w:rFonts w:ascii="Times New Roman" w:eastAsia="Times New Roman" w:hAnsi="Times New Roman" w:cs="Times New Roman"/>
          <w:sz w:val="28"/>
          <w:szCs w:val="28"/>
        </w:rPr>
        <w:t xml:space="preserve">Принято выделять несколько функций игр в </w:t>
      </w:r>
      <w:r>
        <w:rPr>
          <w:rFonts w:ascii="Times New Roman" w:eastAsia="Times New Roman" w:hAnsi="Times New Roman" w:cs="Times New Roman"/>
          <w:sz w:val="28"/>
          <w:szCs w:val="28"/>
        </w:rPr>
        <w:t>данном процессе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[14]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35E">
        <w:rPr>
          <w:rFonts w:ascii="Times New Roman" w:eastAsia="Times New Roman" w:hAnsi="Times New Roman" w:cs="Times New Roman"/>
          <w:sz w:val="28"/>
          <w:szCs w:val="28"/>
        </w:rPr>
        <w:t>1. Обучающая функция – непосредственное применение учебных игр как инструмента для усвоения знаний, формирования навыков и умений благодаря тому, что в играх происходит стимуляция таких познавательных процессов как память, внимание, восприятие, мышление, а также общения. Кроме того, именно в учебной игре возможно многократное мотивированное повторение учебного материала.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35E">
        <w:rPr>
          <w:rFonts w:ascii="Times New Roman" w:eastAsia="Times New Roman" w:hAnsi="Times New Roman" w:cs="Times New Roman"/>
          <w:sz w:val="28"/>
          <w:szCs w:val="28"/>
        </w:rPr>
        <w:t xml:space="preserve">2. Коммуникативная функция – объединение </w:t>
      </w:r>
      <w:r w:rsidR="00236B2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D035E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установление </w:t>
      </w:r>
      <w:r w:rsidR="00236B2E">
        <w:rPr>
          <w:rFonts w:ascii="Times New Roman" w:eastAsia="Times New Roman" w:hAnsi="Times New Roman" w:cs="Times New Roman"/>
          <w:sz w:val="28"/>
          <w:szCs w:val="28"/>
        </w:rPr>
        <w:t xml:space="preserve">между ними </w:t>
      </w:r>
      <w:r w:rsidRPr="00DD035E">
        <w:rPr>
          <w:rFonts w:ascii="Times New Roman" w:eastAsia="Times New Roman" w:hAnsi="Times New Roman" w:cs="Times New Roman"/>
          <w:sz w:val="28"/>
          <w:szCs w:val="28"/>
        </w:rPr>
        <w:t>эмоциональных контактов (межличностные контакты, экспрессивные навыки, групповая поддержка). В коммуникативной функции можно выделить три компонента: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35E">
        <w:rPr>
          <w:rFonts w:ascii="Times New Roman" w:eastAsia="Times New Roman" w:hAnsi="Times New Roman" w:cs="Times New Roman"/>
          <w:sz w:val="28"/>
          <w:szCs w:val="28"/>
        </w:rPr>
        <w:lastRenderedPageBreak/>
        <w:t>а) экспрессивный компонент – проявляется в культуре и технике речевого общения, а также в свободе использования разнообразных невербальных средств коммуникации;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35E">
        <w:rPr>
          <w:rFonts w:ascii="Times New Roman" w:eastAsia="Times New Roman" w:hAnsi="Times New Roman" w:cs="Times New Roman"/>
          <w:sz w:val="28"/>
          <w:szCs w:val="28"/>
        </w:rPr>
        <w:t>б) межличностный компонент – связан с процессом взаимодействия членов группы в общении, с установлением контакта, отношений взаимопонимания и взаимовлияния между участниками общения;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35E">
        <w:rPr>
          <w:rFonts w:ascii="Times New Roman" w:eastAsia="Times New Roman" w:hAnsi="Times New Roman" w:cs="Times New Roman"/>
          <w:sz w:val="28"/>
          <w:szCs w:val="28"/>
        </w:rPr>
        <w:t>в) групповая поддержка – создание атмосферы доверия и взаимной заинтересованности успехами. В большой степени создаётся благодаря системе обратной связи, используемой во многих играх и упражнениях. Положительная и конструктивная обратная связь способствует снятию психологических зажимов, повышению самооценки, чувству уверенности.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35E">
        <w:rPr>
          <w:rFonts w:ascii="Times New Roman" w:eastAsia="Times New Roman" w:hAnsi="Times New Roman" w:cs="Times New Roman"/>
          <w:sz w:val="28"/>
          <w:szCs w:val="28"/>
        </w:rPr>
        <w:t>3. Регулятивная функция – психофизическая саморегуляция обучаемого – снятие напряжения, усталости, поднятие тонуса за счёт смены характера деятельности. Кроме того, формирование навыков по подготовке физиологического состояния с целью более полезной деятельности и для возможности усвоения больших объёмов усваиваемого материала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[7]</w:t>
      </w:r>
      <w:r w:rsidRPr="00DD0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35E">
        <w:rPr>
          <w:rFonts w:ascii="Times New Roman" w:eastAsia="Times New Roman" w:hAnsi="Times New Roman" w:cs="Times New Roman"/>
          <w:sz w:val="28"/>
          <w:szCs w:val="28"/>
        </w:rPr>
        <w:t>4. Развивающая функция – гармоничное развитие личностных качеств ребенка, таких как раскованность, умение общаться, спонтанность, открытость для творчества, умение поддерживать других и самому принимать поддержку, умение быть одному (независимость) и умение быть вместе со всеми (открытость для других) и т. п., способствующих активизации резервных возможностей личности (личностное развитие).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35E">
        <w:rPr>
          <w:rFonts w:ascii="Times New Roman" w:eastAsia="Times New Roman" w:hAnsi="Times New Roman" w:cs="Times New Roman"/>
          <w:sz w:val="28"/>
          <w:szCs w:val="28"/>
        </w:rPr>
        <w:t>5. Функция ситуационной мотивации – заинтересованность детей самим процессом игры и отсюда создание второго плана в обучении, где дидактическая задача переносится на неосознанный уровень. Кроме того, ситуационная мотивация меняет учебное поведение детей и придаёт учебной ситуации более естественный характер.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35E">
        <w:rPr>
          <w:rFonts w:ascii="Times New Roman" w:eastAsia="Times New Roman" w:hAnsi="Times New Roman" w:cs="Times New Roman"/>
          <w:sz w:val="28"/>
          <w:szCs w:val="28"/>
        </w:rPr>
        <w:t>6. Творческа</w:t>
      </w:r>
      <w:r>
        <w:rPr>
          <w:rFonts w:ascii="Times New Roman" w:eastAsia="Times New Roman" w:hAnsi="Times New Roman" w:cs="Times New Roman"/>
          <w:sz w:val="28"/>
          <w:szCs w:val="28"/>
        </w:rPr>
        <w:t>я функция – развитие социально приемлемых способностей девиантных</w:t>
      </w:r>
      <w:r w:rsidRPr="00DD035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[11]</w:t>
      </w:r>
      <w:r w:rsidRPr="00DD035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035E">
        <w:rPr>
          <w:rFonts w:ascii="Times New Roman" w:eastAsia="Times New Roman" w:hAnsi="Times New Roman" w:cs="Times New Roman"/>
          <w:sz w:val="28"/>
          <w:szCs w:val="28"/>
        </w:rPr>
        <w:t xml:space="preserve"> развивать новые ситуации общения;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D035E">
        <w:rPr>
          <w:rFonts w:ascii="Times New Roman" w:eastAsia="Times New Roman" w:hAnsi="Times New Roman" w:cs="Times New Roman"/>
          <w:sz w:val="28"/>
          <w:szCs w:val="28"/>
        </w:rPr>
        <w:t xml:space="preserve"> находить индивидуальное своеобразие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 социальных</w:t>
      </w:r>
      <w:r w:rsidRPr="00DD035E">
        <w:rPr>
          <w:rFonts w:ascii="Times New Roman" w:eastAsia="Times New Roman" w:hAnsi="Times New Roman" w:cs="Times New Roman"/>
          <w:sz w:val="28"/>
          <w:szCs w:val="28"/>
        </w:rPr>
        <w:t xml:space="preserve"> ролей.</w:t>
      </w:r>
    </w:p>
    <w:p w:rsidR="00DD035E" w:rsidRP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35E">
        <w:rPr>
          <w:rFonts w:ascii="Times New Roman" w:eastAsia="Times New Roman" w:hAnsi="Times New Roman" w:cs="Times New Roman"/>
          <w:sz w:val="28"/>
          <w:szCs w:val="28"/>
        </w:rPr>
        <w:t>7. Развлекательная функция – создание непринуждённой атмосферы и эмоциональной разрядки, снижающих робость и стеснительность отдельных детей, а также усталость от умственного напряжения. С другой стороны, эмоционально комфортная ситуация обучения во многом способствует поддержке работоспособности ребенка на высоком уровне. Развлекательная функция проявляется в значительной степени благодаря юмору и смеху, сопровождающим занятия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[8]</w:t>
      </w:r>
      <w:r w:rsidRPr="00DD0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35E" w:rsidRDefault="00DD035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35E">
        <w:rPr>
          <w:rFonts w:ascii="Times New Roman" w:eastAsia="Times New Roman" w:hAnsi="Times New Roman" w:cs="Times New Roman"/>
          <w:sz w:val="28"/>
          <w:szCs w:val="28"/>
        </w:rPr>
        <w:t>8. Эстетическая функция – создание особой гармоничной атмосферы, которая способствует эмоциональной вовлеченности детей в процесс обучения, переживания ими чувств радости, восторга, удивления, наслаждения от участия в хорошо продуманном, чётко организованном и увлекательном игровом действии</w:t>
      </w:r>
    </w:p>
    <w:p w:rsidR="00236B2E" w:rsidRDefault="00236B2E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грамотно организованным играм</w:t>
      </w:r>
      <w:r w:rsidR="00EB5A5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с девиантным поведением учатся социальным формам поведения и коммуникации, и м</w:t>
      </w:r>
      <w:r w:rsidR="00EB5A5E">
        <w:rPr>
          <w:rFonts w:ascii="Times New Roman" w:eastAsia="Times New Roman" w:hAnsi="Times New Roman" w:cs="Times New Roman"/>
          <w:sz w:val="28"/>
          <w:szCs w:val="28"/>
        </w:rPr>
        <w:t xml:space="preserve">огут лучше понимать окружающих, корректируя собственное повеление. Кроме того, благодаря специфически смоделированным игровым ситуациям дети могут лучше усвоить социальные норм и правила, а также увидеть последствия девиантных проявлений для окружающих и себя. </w:t>
      </w:r>
    </w:p>
    <w:p w:rsidR="00EB5A5E" w:rsidRDefault="00090438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Беседы, разъяснения. Данная форма работы предполагает наличие новой определенной информации для детей, которую они могут усвоить и интегрировать в собственный опыт. Беседы могут быть направлены на информирование детей о пагубности некоторых действий: вредных привычек и их влияния на организм, противоправных действий и об ответственности за их совершение; о пользе определенных типов просоциального поведения, а также о детальных особенностях их реализации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[1</w:t>
      </w:r>
      <w:r w:rsidR="000F6229" w:rsidRPr="000F6229">
        <w:rPr>
          <w:rFonts w:ascii="Times New Roman" w:eastAsia="Times New Roman" w:hAnsi="Times New Roman" w:cs="Times New Roman"/>
          <w:sz w:val="28"/>
          <w:szCs w:val="28"/>
        </w:rPr>
        <w:t>9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0438" w:rsidRDefault="00090438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Беседы и разъяснения могут дополняться вспомогательным материалом: аудио-видео информацией, раздаточным материалом. Беседы могут быть дополнены интерактивами в форме викторины, которая помогает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усвоить и воспроизвести детям необходимый материал, либо ответами на вопросы. </w:t>
      </w:r>
    </w:p>
    <w:p w:rsidR="00090438" w:rsidRDefault="00090438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может предполагать наличие у детей определенных заданий, например: подготовка материала на определенную тему с последующим выступлением перед сверстниками: так ребенок лучше усваивает материал и может в доступной для сверстников форме его излож</w:t>
      </w:r>
      <w:r w:rsidR="00D24AE5">
        <w:rPr>
          <w:rFonts w:ascii="Times New Roman" w:eastAsia="Times New Roman" w:hAnsi="Times New Roman" w:cs="Times New Roman"/>
          <w:sz w:val="28"/>
          <w:szCs w:val="28"/>
        </w:rPr>
        <w:t xml:space="preserve">ить. </w:t>
      </w:r>
    </w:p>
    <w:p w:rsidR="00D24AE5" w:rsidRDefault="00D24AE5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Театрализованная деятельность. </w:t>
      </w:r>
      <w:r w:rsidRPr="00D24AE5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 – это творческая деятельность ребёнка, связанная с моделированием образов, отношений, с использованием различных выразительных средств: мимики, жестов, пантомимики</w:t>
      </w:r>
      <w:r w:rsidR="000F702C" w:rsidRPr="000F702C">
        <w:rPr>
          <w:rFonts w:ascii="Times New Roman" w:eastAsia="Times New Roman" w:hAnsi="Times New Roman" w:cs="Times New Roman"/>
          <w:sz w:val="28"/>
          <w:szCs w:val="28"/>
        </w:rPr>
        <w:t xml:space="preserve"> [9]</w:t>
      </w:r>
      <w:r w:rsidRPr="00D24A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AE5" w:rsidRDefault="00D24AE5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в работе имеет высокий уровень эффективности с девиантными детьми, так как они могут в ролях проигрывать некоторые сложные ситуации, которые не одобряются социумом, а также они могут получить необходимый заряд эмоций, поддержки. Театрализованная деятельность позволяет ребенку выразить себя, получить необходимую долю внимания, так как именно эти причины часто являются мотивами для девиантного поведения. </w:t>
      </w:r>
    </w:p>
    <w:p w:rsidR="00D24AE5" w:rsidRDefault="00D24AE5" w:rsidP="00DD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процессе репетиции ролей, дети учатся регулировать собственную речь и поведение, что также является средством исправления некоторых форм девиации. </w:t>
      </w:r>
    </w:p>
    <w:p w:rsidR="00C059E0" w:rsidRDefault="00D24AE5" w:rsidP="00DD0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Музыка, пение, </w:t>
      </w:r>
      <w:r w:rsidR="00C059E0">
        <w:rPr>
          <w:rFonts w:ascii="Times New Roman" w:hAnsi="Times New Roman" w:cs="Times New Roman"/>
          <w:sz w:val="28"/>
          <w:szCs w:val="28"/>
        </w:rPr>
        <w:t xml:space="preserve">рисование, лепка и прочие кружковые активности </w:t>
      </w:r>
      <w:r>
        <w:rPr>
          <w:rFonts w:ascii="Times New Roman" w:hAnsi="Times New Roman" w:cs="Times New Roman"/>
          <w:sz w:val="28"/>
          <w:szCs w:val="28"/>
        </w:rPr>
        <w:t xml:space="preserve">– также эффективные формы работы с детьми с девиантным поведением, так как разучивание новых мелодий, работа над голосом, </w:t>
      </w:r>
      <w:r w:rsidR="00C059E0">
        <w:rPr>
          <w:rFonts w:ascii="Times New Roman" w:hAnsi="Times New Roman" w:cs="Times New Roman"/>
          <w:sz w:val="28"/>
          <w:szCs w:val="28"/>
        </w:rPr>
        <w:t>моторикой и освоение приемов рисования весьма дисциплинирует ребенка, делает его более собранным. Результаты таких творческих активностей придают ребенку уверенность в себе, он может получить необходимую долю одобрения, развить в себе некоторые таланты</w:t>
      </w:r>
      <w:r w:rsidR="000F702C" w:rsidRPr="000F702C">
        <w:rPr>
          <w:rFonts w:ascii="Times New Roman" w:hAnsi="Times New Roman" w:cs="Times New Roman"/>
          <w:sz w:val="28"/>
          <w:szCs w:val="28"/>
        </w:rPr>
        <w:t xml:space="preserve"> [20]</w:t>
      </w:r>
      <w:r w:rsidR="00C059E0">
        <w:rPr>
          <w:rFonts w:ascii="Times New Roman" w:hAnsi="Times New Roman" w:cs="Times New Roman"/>
          <w:sz w:val="28"/>
          <w:szCs w:val="28"/>
        </w:rPr>
        <w:t>.</w:t>
      </w:r>
    </w:p>
    <w:p w:rsidR="00C059E0" w:rsidRDefault="00C059E0" w:rsidP="00DD0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занятия являются средством отдыха и разрядки для детей, они могут выражать в этих формах творчества свой внутренний мир и реализовываться в социально приемлемой форме. </w:t>
      </w:r>
    </w:p>
    <w:p w:rsidR="00C059E0" w:rsidRPr="00C059E0" w:rsidRDefault="00C059E0" w:rsidP="00C05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E0">
        <w:rPr>
          <w:rFonts w:ascii="Times New Roman" w:hAnsi="Times New Roman" w:cs="Times New Roman"/>
          <w:sz w:val="28"/>
          <w:szCs w:val="28"/>
        </w:rPr>
        <w:lastRenderedPageBreak/>
        <w:t>Программы физкультурно-спортивной направленности в системе дополнительного образования ориентированы на физическое совершенствование учащихся, приобщение их к здоровому образу жизни, воспитание спортивного резерва нации.</w:t>
      </w:r>
    </w:p>
    <w:p w:rsidR="00C059E0" w:rsidRPr="006667A7" w:rsidRDefault="00C059E0" w:rsidP="00C05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E0">
        <w:rPr>
          <w:rFonts w:ascii="Times New Roman" w:hAnsi="Times New Roman" w:cs="Times New Roman"/>
          <w:sz w:val="28"/>
          <w:szCs w:val="28"/>
        </w:rPr>
        <w:t>Физкультурно-спортивная направленность включает следующие группы программ: спортивная подготовка (спортивная акробатика, бадминтон, гандбол, художественная гимнастика, плавание, хоккей, футбол, шашки, фехтование, различные виды борьбы и другие виды спорта), общая физическая подготовка и лечебная физкультура (фитнес-аэробика, йога, лечебная физкультура, ритмическая гимнастика и др.)</w:t>
      </w:r>
      <w:r w:rsidR="000F702C" w:rsidRPr="000F702C">
        <w:rPr>
          <w:rFonts w:ascii="Times New Roman" w:hAnsi="Times New Roman" w:cs="Times New Roman"/>
          <w:sz w:val="28"/>
          <w:szCs w:val="28"/>
        </w:rPr>
        <w:t xml:space="preserve"> [</w:t>
      </w:r>
      <w:r w:rsidR="000F702C" w:rsidRPr="006667A7">
        <w:rPr>
          <w:rFonts w:ascii="Times New Roman" w:hAnsi="Times New Roman" w:cs="Times New Roman"/>
          <w:sz w:val="28"/>
          <w:szCs w:val="28"/>
        </w:rPr>
        <w:t>11].</w:t>
      </w:r>
    </w:p>
    <w:p w:rsidR="00C059E0" w:rsidRDefault="00C059E0" w:rsidP="00C05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Pr="00C059E0">
        <w:rPr>
          <w:rFonts w:ascii="Times New Roman" w:hAnsi="Times New Roman" w:cs="Times New Roman"/>
          <w:sz w:val="28"/>
          <w:szCs w:val="28"/>
        </w:rPr>
        <w:t xml:space="preserve"> физкультурной на</w:t>
      </w:r>
      <w:r>
        <w:rPr>
          <w:rFonts w:ascii="Times New Roman" w:hAnsi="Times New Roman" w:cs="Times New Roman"/>
          <w:sz w:val="28"/>
          <w:szCs w:val="28"/>
        </w:rPr>
        <w:t xml:space="preserve">правленности имеют также колоссальный эффект в формировании у детей с девиантным поведением просоциального поведения и упразднения девиаций. </w:t>
      </w:r>
    </w:p>
    <w:p w:rsidR="00C059E0" w:rsidRDefault="00C059E0" w:rsidP="00DD0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это связано с тем, что занятия спортом требуют хорошего состояния организма и отсутствие проблем со здоровьем, что автоматически исключает наличие у детей вредных привычек. Кроме того, </w:t>
      </w:r>
      <w:r w:rsidR="00A6027C">
        <w:rPr>
          <w:rFonts w:ascii="Times New Roman" w:hAnsi="Times New Roman" w:cs="Times New Roman"/>
          <w:sz w:val="28"/>
          <w:szCs w:val="28"/>
        </w:rPr>
        <w:t>спорт и спортивные достижения требуют частных и интенсивных тренировок с усвоением правил, норм, техник, и, зачастую отнимают большую часть времени у ребенка, что вырабатывает у него новые формы социально одобряемого поведения и мотивируют отказ от девиантного поведения</w:t>
      </w:r>
      <w:r w:rsidR="000F702C" w:rsidRPr="000F702C">
        <w:rPr>
          <w:rFonts w:ascii="Times New Roman" w:hAnsi="Times New Roman" w:cs="Times New Roman"/>
          <w:sz w:val="28"/>
          <w:szCs w:val="28"/>
        </w:rPr>
        <w:t xml:space="preserve"> [14]</w:t>
      </w:r>
      <w:r w:rsidR="00A60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266" w:rsidRPr="00C64266" w:rsidRDefault="00A6027C" w:rsidP="00C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557FE">
        <w:rPr>
          <w:rFonts w:ascii="Times New Roman" w:hAnsi="Times New Roman" w:cs="Times New Roman"/>
          <w:sz w:val="28"/>
          <w:szCs w:val="28"/>
        </w:rPr>
        <w:t xml:space="preserve">девиантное поведение – это такое устойчивое поведение личности, которое характеризуется отклонением от наиболее важных социальных норм и причиняет вред обществу либо самой личности, а также сопровождается ее социальной дезадаптацией. </w:t>
      </w:r>
    </w:p>
    <w:p w:rsidR="00C64266" w:rsidRPr="00C64266" w:rsidRDefault="00C64266" w:rsidP="00C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66">
        <w:rPr>
          <w:rFonts w:ascii="Times New Roman" w:hAnsi="Times New Roman" w:cs="Times New Roman"/>
          <w:sz w:val="28"/>
          <w:szCs w:val="28"/>
        </w:rPr>
        <w:t>В</w:t>
      </w:r>
      <w:r w:rsidR="003557FE">
        <w:rPr>
          <w:rFonts w:ascii="Times New Roman" w:hAnsi="Times New Roman" w:cs="Times New Roman"/>
          <w:sz w:val="28"/>
          <w:szCs w:val="28"/>
        </w:rPr>
        <w:t xml:space="preserve"> рамках работы с детьми, имеющими девиантное поведение, реализуется все многообразие занятий дополнительного образования</w:t>
      </w:r>
      <w:r w:rsidRPr="00C642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4266" w:rsidRPr="00C64266" w:rsidRDefault="00C64266" w:rsidP="00C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66">
        <w:rPr>
          <w:rFonts w:ascii="Times New Roman" w:hAnsi="Times New Roman" w:cs="Times New Roman"/>
          <w:sz w:val="28"/>
          <w:szCs w:val="28"/>
        </w:rPr>
        <w:t>-</w:t>
      </w:r>
      <w:r w:rsidRPr="00C64266">
        <w:rPr>
          <w:rFonts w:ascii="Times New Roman" w:hAnsi="Times New Roman" w:cs="Times New Roman"/>
          <w:sz w:val="28"/>
          <w:szCs w:val="28"/>
        </w:rPr>
        <w:tab/>
        <w:t xml:space="preserve">игры, </w:t>
      </w:r>
    </w:p>
    <w:p w:rsidR="00C64266" w:rsidRDefault="00C64266" w:rsidP="00C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66">
        <w:rPr>
          <w:rFonts w:ascii="Times New Roman" w:hAnsi="Times New Roman" w:cs="Times New Roman"/>
          <w:sz w:val="28"/>
          <w:szCs w:val="28"/>
        </w:rPr>
        <w:t>-</w:t>
      </w:r>
      <w:r w:rsidRPr="00C64266">
        <w:rPr>
          <w:rFonts w:ascii="Times New Roman" w:hAnsi="Times New Roman" w:cs="Times New Roman"/>
          <w:sz w:val="28"/>
          <w:szCs w:val="28"/>
        </w:rPr>
        <w:tab/>
        <w:t>беседы, разъяснения,</w:t>
      </w:r>
    </w:p>
    <w:p w:rsidR="003557FE" w:rsidRPr="00C64266" w:rsidRDefault="003557FE" w:rsidP="00C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направления дополнительного образования для коррекции девиантного поведения могут быть следующими:</w:t>
      </w:r>
    </w:p>
    <w:p w:rsidR="00C64266" w:rsidRPr="00C64266" w:rsidRDefault="00C64266" w:rsidP="00C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64266">
        <w:rPr>
          <w:rFonts w:ascii="Times New Roman" w:hAnsi="Times New Roman" w:cs="Times New Roman"/>
          <w:sz w:val="28"/>
          <w:szCs w:val="28"/>
        </w:rPr>
        <w:tab/>
        <w:t xml:space="preserve">театрализованная деятельность. </w:t>
      </w:r>
    </w:p>
    <w:p w:rsidR="00C64266" w:rsidRPr="00C64266" w:rsidRDefault="00C64266" w:rsidP="00C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66">
        <w:rPr>
          <w:rFonts w:ascii="Times New Roman" w:hAnsi="Times New Roman" w:cs="Times New Roman"/>
          <w:sz w:val="28"/>
          <w:szCs w:val="28"/>
        </w:rPr>
        <w:t>-</w:t>
      </w:r>
      <w:r w:rsidRPr="00C64266">
        <w:rPr>
          <w:rFonts w:ascii="Times New Roman" w:hAnsi="Times New Roman" w:cs="Times New Roman"/>
          <w:sz w:val="28"/>
          <w:szCs w:val="28"/>
        </w:rPr>
        <w:tab/>
        <w:t xml:space="preserve">кружковые активности: пение, рисование, музыка, лепка и прочее. </w:t>
      </w:r>
    </w:p>
    <w:p w:rsidR="008D047A" w:rsidRDefault="00C64266" w:rsidP="00C71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66">
        <w:rPr>
          <w:rFonts w:ascii="Times New Roman" w:hAnsi="Times New Roman" w:cs="Times New Roman"/>
          <w:sz w:val="28"/>
          <w:szCs w:val="28"/>
        </w:rPr>
        <w:t>-</w:t>
      </w:r>
      <w:r w:rsidRPr="00C64266">
        <w:rPr>
          <w:rFonts w:ascii="Times New Roman" w:hAnsi="Times New Roman" w:cs="Times New Roman"/>
          <w:sz w:val="28"/>
          <w:szCs w:val="28"/>
        </w:rPr>
        <w:tab/>
        <w:t xml:space="preserve">занятия физкультурной направленности. </w:t>
      </w:r>
      <w:r w:rsidR="008D047A">
        <w:rPr>
          <w:rFonts w:ascii="Times New Roman" w:hAnsi="Times New Roman" w:cs="Times New Roman"/>
          <w:sz w:val="28"/>
          <w:szCs w:val="28"/>
        </w:rPr>
        <w:br w:type="page"/>
      </w:r>
    </w:p>
    <w:p w:rsidR="00A6027C" w:rsidRPr="008D5645" w:rsidRDefault="008D047A" w:rsidP="008D564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0591090"/>
      <w:r w:rsidRPr="008D56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</w:t>
      </w:r>
      <w:r w:rsidR="00A0462D">
        <w:rPr>
          <w:rFonts w:ascii="Times New Roman" w:hAnsi="Times New Roman" w:cs="Times New Roman"/>
          <w:b/>
          <w:color w:val="auto"/>
          <w:sz w:val="28"/>
          <w:szCs w:val="28"/>
        </w:rPr>
        <w:t>АКЛЮЧЕНИЕ</w:t>
      </w:r>
      <w:bookmarkEnd w:id="8"/>
    </w:p>
    <w:p w:rsidR="00785DC7" w:rsidRDefault="00785DC7" w:rsidP="008D04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47A" w:rsidRDefault="008D047A" w:rsidP="008D0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можно сделать следующие выводы: </w:t>
      </w:r>
    </w:p>
    <w:p w:rsidR="003557FE" w:rsidRDefault="008D047A" w:rsidP="00355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2D9" w:rsidRPr="004662D9">
        <w:rPr>
          <w:rFonts w:ascii="Times New Roman" w:hAnsi="Times New Roman" w:cs="Times New Roman"/>
          <w:sz w:val="28"/>
          <w:szCs w:val="28"/>
        </w:rPr>
        <w:t xml:space="preserve">Дополнительное образование — </w:t>
      </w:r>
      <w:r w:rsidR="004662D9">
        <w:rPr>
          <w:rFonts w:ascii="Times New Roman" w:hAnsi="Times New Roman" w:cs="Times New Roman"/>
          <w:sz w:val="28"/>
          <w:szCs w:val="28"/>
        </w:rPr>
        <w:t xml:space="preserve">это </w:t>
      </w:r>
      <w:r w:rsidR="004662D9" w:rsidRPr="004662D9">
        <w:rPr>
          <w:rFonts w:ascii="Times New Roman" w:hAnsi="Times New Roman" w:cs="Times New Roman"/>
          <w:sz w:val="28"/>
          <w:szCs w:val="28"/>
        </w:rPr>
        <w:t>совокупность форм образования, получаемого в дополнение к основному в целях получения новых или развития существующих компетенций учащегося.</w:t>
      </w:r>
      <w:r w:rsidR="004662D9">
        <w:rPr>
          <w:rFonts w:ascii="Times New Roman" w:hAnsi="Times New Roman" w:cs="Times New Roman"/>
          <w:sz w:val="28"/>
          <w:szCs w:val="28"/>
        </w:rPr>
        <w:t xml:space="preserve"> Оно реализуется параллельно основному образованию. </w:t>
      </w:r>
    </w:p>
    <w:p w:rsidR="004662D9" w:rsidRDefault="004662D9" w:rsidP="00355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основана на развитии творческого потенциала личности ребенка. Чаще всего такие занятия проводятся в групповом формате. Выстраивание программ дополнительного образования происходит на основании личных интересов ребенка, а также использование менее строгих, чем в основных образовательных организациях методов обучения. </w:t>
      </w:r>
    </w:p>
    <w:p w:rsidR="004662D9" w:rsidRDefault="00336B78" w:rsidP="00466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2D9" w:rsidRPr="004662D9">
        <w:rPr>
          <w:rFonts w:ascii="Times New Roman" w:hAnsi="Times New Roman" w:cs="Times New Roman"/>
          <w:sz w:val="28"/>
          <w:szCs w:val="28"/>
        </w:rPr>
        <w:t xml:space="preserve">Девиантное поведение – это поведение, которое не соответствуют нормам поведения, установленным в определенном сообществе. Девиантное поведение характеризуется отрицательным воздействием на личность и окружающих людей, вызывает отрицательную оценку с их стороны и часто сопровождается социальной дезадаптацией. </w:t>
      </w:r>
    </w:p>
    <w:p w:rsidR="004662D9" w:rsidRDefault="004662D9" w:rsidP="00466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D9">
        <w:rPr>
          <w:rFonts w:ascii="Times New Roman" w:hAnsi="Times New Roman" w:cs="Times New Roman"/>
          <w:sz w:val="28"/>
          <w:szCs w:val="28"/>
        </w:rPr>
        <w:t xml:space="preserve">Проявление девиантного поведения в </w:t>
      </w:r>
      <w:r>
        <w:rPr>
          <w:rFonts w:ascii="Times New Roman" w:hAnsi="Times New Roman" w:cs="Times New Roman"/>
          <w:sz w:val="28"/>
          <w:szCs w:val="28"/>
        </w:rPr>
        <w:t>детском</w:t>
      </w:r>
      <w:r w:rsidRPr="004662D9">
        <w:rPr>
          <w:rFonts w:ascii="Times New Roman" w:hAnsi="Times New Roman" w:cs="Times New Roman"/>
          <w:sz w:val="28"/>
          <w:szCs w:val="28"/>
        </w:rPr>
        <w:t xml:space="preserve"> возрасте является различным и может выражаться в форме аддикций, суицидальном поведении, самоповреждениях, преступном поведении, б</w:t>
      </w:r>
      <w:r>
        <w:rPr>
          <w:rFonts w:ascii="Times New Roman" w:hAnsi="Times New Roman" w:cs="Times New Roman"/>
          <w:sz w:val="28"/>
          <w:szCs w:val="28"/>
        </w:rPr>
        <w:t xml:space="preserve">родяжничестве, попрошайничестве и иных действиях. </w:t>
      </w:r>
    </w:p>
    <w:p w:rsidR="004662D9" w:rsidRDefault="004662D9" w:rsidP="00466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 девиантного поведения являются особенности психического устройства человека, неблагоприятная социальная обстановка, проблемы в семейном воспитании. </w:t>
      </w:r>
    </w:p>
    <w:p w:rsidR="004662D9" w:rsidRDefault="004662D9" w:rsidP="00466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дополнительного образования являются эффективным средством коррекции и устранения девиантного поведения у детей, преобразуя детское поведение в социально приемлемые формы. </w:t>
      </w:r>
    </w:p>
    <w:p w:rsidR="004662D9" w:rsidRDefault="009C60AF" w:rsidP="00466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форм и направлений организации дополнительного образования, которые могут способствовать коррекции девиантного поведения детей, выступают: </w:t>
      </w:r>
    </w:p>
    <w:p w:rsidR="009C60AF" w:rsidRPr="00BB387D" w:rsidRDefault="009C60AF" w:rsidP="009C60AF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387D">
        <w:rPr>
          <w:rFonts w:ascii="Times New Roman" w:hAnsi="Times New Roman" w:cs="Times New Roman"/>
          <w:sz w:val="28"/>
          <w:szCs w:val="28"/>
        </w:rPr>
        <w:t xml:space="preserve">гры, </w:t>
      </w:r>
    </w:p>
    <w:p w:rsidR="009C60AF" w:rsidRPr="00BB387D" w:rsidRDefault="009C60AF" w:rsidP="009C60AF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7D">
        <w:rPr>
          <w:rFonts w:ascii="Times New Roman" w:hAnsi="Times New Roman" w:cs="Times New Roman"/>
          <w:sz w:val="28"/>
          <w:szCs w:val="28"/>
        </w:rPr>
        <w:t>беседы, разъяснения,</w:t>
      </w:r>
    </w:p>
    <w:p w:rsidR="009C60AF" w:rsidRPr="00BB387D" w:rsidRDefault="009C60AF" w:rsidP="009C60AF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7D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деятельность. </w:t>
      </w:r>
    </w:p>
    <w:p w:rsidR="009C60AF" w:rsidRDefault="009C60AF" w:rsidP="009C60AF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7D">
        <w:rPr>
          <w:rFonts w:ascii="Times New Roman" w:hAnsi="Times New Roman" w:cs="Times New Roman"/>
          <w:sz w:val="28"/>
          <w:szCs w:val="28"/>
        </w:rPr>
        <w:t>кружковые актив</w:t>
      </w:r>
      <w:r>
        <w:rPr>
          <w:rFonts w:ascii="Times New Roman" w:hAnsi="Times New Roman" w:cs="Times New Roman"/>
          <w:sz w:val="28"/>
          <w:szCs w:val="28"/>
        </w:rPr>
        <w:t xml:space="preserve">ности: пение, рисование, музыка, лепка и прочее. </w:t>
      </w:r>
    </w:p>
    <w:p w:rsidR="009C60AF" w:rsidRPr="00BB387D" w:rsidRDefault="009C60AF" w:rsidP="009C60AF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физкультурной направленности. </w:t>
      </w:r>
    </w:p>
    <w:p w:rsidR="009C60AF" w:rsidRPr="00411A6D" w:rsidRDefault="009C60AF" w:rsidP="00466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из представленных направлений обладает определенным эффектом и может способствовать коррекции девиантных форм поведения у детей. </w:t>
      </w:r>
    </w:p>
    <w:p w:rsidR="00C65CF0" w:rsidRDefault="009C60AF" w:rsidP="008D0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цель работы выполнена, задачи решены. </w:t>
      </w:r>
      <w:r w:rsidR="006667A7" w:rsidRPr="006667A7">
        <w:rPr>
          <w:rFonts w:ascii="Times New Roman" w:hAnsi="Times New Roman" w:cs="Times New Roman"/>
          <w:sz w:val="28"/>
          <w:szCs w:val="28"/>
        </w:rPr>
        <w:t>В дальнейшем, материалы курсовой работы можно использовать как составную часть вып</w:t>
      </w:r>
      <w:r w:rsidR="006667A7">
        <w:rPr>
          <w:rFonts w:ascii="Times New Roman" w:hAnsi="Times New Roman" w:cs="Times New Roman"/>
          <w:sz w:val="28"/>
          <w:szCs w:val="28"/>
        </w:rPr>
        <w:t xml:space="preserve">ускной квалификационной работы. </w:t>
      </w:r>
      <w:r w:rsidR="00C65CF0">
        <w:rPr>
          <w:rFonts w:ascii="Times New Roman" w:hAnsi="Times New Roman" w:cs="Times New Roman"/>
          <w:sz w:val="28"/>
          <w:szCs w:val="28"/>
        </w:rPr>
        <w:br w:type="page"/>
      </w:r>
    </w:p>
    <w:p w:rsidR="004662D9" w:rsidRPr="008D5645" w:rsidRDefault="00C65CF0" w:rsidP="008D564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00591091"/>
      <w:r w:rsidRPr="008D56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</w:t>
      </w:r>
      <w:r w:rsidR="00C713E7">
        <w:rPr>
          <w:rFonts w:ascii="Times New Roman" w:hAnsi="Times New Roman" w:cs="Times New Roman"/>
          <w:b/>
          <w:color w:val="auto"/>
          <w:sz w:val="28"/>
          <w:szCs w:val="28"/>
        </w:rPr>
        <w:t>ПИСОК ИСПОЛЬЗОВАННОЙ ЛИТЕРАТУРЫ</w:t>
      </w:r>
      <w:bookmarkEnd w:id="9"/>
    </w:p>
    <w:p w:rsidR="00785DC7" w:rsidRDefault="00785DC7" w:rsidP="00C65C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F0" w:rsidRP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F0">
        <w:rPr>
          <w:rFonts w:ascii="Times New Roman" w:hAnsi="Times New Roman" w:cs="Times New Roman"/>
          <w:sz w:val="28"/>
          <w:szCs w:val="28"/>
        </w:rPr>
        <w:t>Борытко, Н.М. Педагогика / Н.М. Борытко. - М.: Academia, 2016. - 352 c.</w:t>
      </w:r>
    </w:p>
    <w:p w:rsidR="00A073F0" w:rsidRPr="00DA1AA1" w:rsidRDefault="00A073F0" w:rsidP="00A073F0">
      <w:pPr>
        <w:pStyle w:val="a7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AA1">
        <w:rPr>
          <w:rFonts w:ascii="Times New Roman" w:hAnsi="Times New Roman"/>
          <w:sz w:val="28"/>
          <w:szCs w:val="28"/>
        </w:rPr>
        <w:t>Гилленбранд К. Коррекционная педагогика: Обучение трудных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AA1">
        <w:rPr>
          <w:rFonts w:ascii="Times New Roman" w:hAnsi="Times New Roman"/>
          <w:sz w:val="28"/>
          <w:szCs w:val="28"/>
        </w:rPr>
        <w:t>школьников / К. Гилленбранд; пер. с</w:t>
      </w:r>
      <w:r>
        <w:rPr>
          <w:rFonts w:ascii="Times New Roman" w:hAnsi="Times New Roman"/>
          <w:sz w:val="28"/>
          <w:szCs w:val="28"/>
        </w:rPr>
        <w:t xml:space="preserve"> нем. Н.А. Горловой. – М.: Изда</w:t>
      </w:r>
      <w:r w:rsidRPr="00DA1AA1">
        <w:rPr>
          <w:rFonts w:ascii="Times New Roman" w:hAnsi="Times New Roman"/>
          <w:sz w:val="28"/>
          <w:szCs w:val="28"/>
        </w:rPr>
        <w:t>тельский центр «Академия», 2007. – 240 с.</w:t>
      </w:r>
    </w:p>
    <w:p w:rsidR="00A073F0" w:rsidRP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F0">
        <w:rPr>
          <w:rFonts w:ascii="Times New Roman" w:hAnsi="Times New Roman" w:cs="Times New Roman"/>
          <w:sz w:val="28"/>
          <w:szCs w:val="28"/>
        </w:rPr>
        <w:t>Голованова, Н.Ф. Педагогика: учебник / Н.Ф. Голованова. - М.: Academia, 2019. - 352 c.</w:t>
      </w:r>
    </w:p>
    <w:p w:rsidR="00A073F0" w:rsidRP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F0">
        <w:rPr>
          <w:rFonts w:ascii="Times New Roman" w:hAnsi="Times New Roman" w:cs="Times New Roman"/>
          <w:sz w:val="28"/>
          <w:szCs w:val="28"/>
        </w:rPr>
        <w:t>Голованова, Н.Ф. Педагогика: Учебник и практикум для СПО / Н.Ф. Голованова. - Люберцы: Юрайт, 2016. - 377 c.</w:t>
      </w:r>
    </w:p>
    <w:p w:rsidR="00A073F0" w:rsidRP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F0">
        <w:rPr>
          <w:rFonts w:ascii="Times New Roman" w:hAnsi="Times New Roman" w:cs="Times New Roman"/>
          <w:sz w:val="28"/>
          <w:szCs w:val="28"/>
        </w:rPr>
        <w:t>Гонеев А.Д. Основы коррекционной педагогики / А.Д. Гонеев, Н.И. Лифинцева, Н.В. Ялпаева; под ред. В.А. Сластенина. – М.: Издательский центр «Академия», 2007. – 272 с.</w:t>
      </w:r>
    </w:p>
    <w:p w:rsidR="00A073F0" w:rsidRP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F0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детей: Сборник материалов Всероссийской конференции. - Москва, 2013.</w:t>
      </w:r>
    </w:p>
    <w:p w:rsidR="00A073F0" w:rsidRP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F0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образование: опыт и перспективы развития: учеб. пособие / под ред. С. В. Сальцевой. - М.: ЮНИТИ-ДАНА, 2007. 135 с.</w:t>
      </w:r>
    </w:p>
    <w:p w:rsidR="00A073F0" w:rsidRP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F0">
        <w:rPr>
          <w:rFonts w:ascii="Times New Roman" w:eastAsia="Times New Roman" w:hAnsi="Times New Roman" w:cs="Times New Roman"/>
          <w:sz w:val="28"/>
          <w:szCs w:val="28"/>
        </w:rPr>
        <w:t>Золотарева А.В. Дополнительное образование детей: Теория и методика социально-педагогической деятельности. – Ярославль: Академия развития, 2004. – 304 с.</w:t>
      </w:r>
    </w:p>
    <w:p w:rsid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F0">
        <w:rPr>
          <w:rFonts w:ascii="Times New Roman" w:hAnsi="Times New Roman" w:cs="Times New Roman"/>
          <w:sz w:val="28"/>
          <w:szCs w:val="28"/>
        </w:rPr>
        <w:t>Кроль, В.М. Педагогика: Учебное пособие / В.М. Кроль. - М.: Риор, 2018. - 290 c.</w:t>
      </w:r>
    </w:p>
    <w:p w:rsidR="00A073F0" w:rsidRPr="00B32F74" w:rsidRDefault="00A073F0" w:rsidP="00A073F0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F74">
        <w:rPr>
          <w:rFonts w:ascii="Times New Roman" w:hAnsi="Times New Roman"/>
          <w:sz w:val="28"/>
          <w:szCs w:val="28"/>
        </w:rPr>
        <w:t>Курышова Л.А. Девиантное поведение личности: показатели, состояние, основные причины // Актуальные проблемы гуманитарных и социально-экономических наук. 2016. № 10-2. С. 59‒61.</w:t>
      </w:r>
    </w:p>
    <w:p w:rsidR="00A073F0" w:rsidRP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F0">
        <w:rPr>
          <w:rFonts w:ascii="Times New Roman" w:eastAsia="Times New Roman" w:hAnsi="Times New Roman" w:cs="Times New Roman"/>
          <w:sz w:val="28"/>
          <w:szCs w:val="28"/>
        </w:rPr>
        <w:t>Лебедев Ю. Д. Дополнительное образование: учеб. пособие. 3-е изд., испр. и доп. - М.: ЮНИТИ-ДАНА, 2006. - 204 с.</w:t>
      </w:r>
    </w:p>
    <w:p w:rsidR="00A073F0" w:rsidRDefault="00A073F0" w:rsidP="00A073F0">
      <w:pPr>
        <w:pStyle w:val="a7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496">
        <w:rPr>
          <w:rFonts w:ascii="Times New Roman" w:hAnsi="Times New Roman"/>
          <w:sz w:val="28"/>
          <w:szCs w:val="28"/>
        </w:rPr>
        <w:t>Менделевич В.Д. Психология девиантного поведения. Учебное пособие. – СПб: Речь, 2005. – 445с.</w:t>
      </w:r>
    </w:p>
    <w:p w:rsidR="00A073F0" w:rsidRP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F0">
        <w:rPr>
          <w:rFonts w:ascii="Times New Roman" w:hAnsi="Times New Roman" w:cs="Times New Roman"/>
          <w:sz w:val="28"/>
          <w:szCs w:val="28"/>
        </w:rPr>
        <w:lastRenderedPageBreak/>
        <w:t>Педагогика развития: содержательный досуг и его секреты / Под ред. Кареловой И.М.. - Рн/Д: Феникс, 2018. - 288 c.</w:t>
      </w:r>
    </w:p>
    <w:p w:rsid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F0">
        <w:rPr>
          <w:rFonts w:ascii="Times New Roman" w:hAnsi="Times New Roman" w:cs="Times New Roman"/>
          <w:sz w:val="28"/>
          <w:szCs w:val="28"/>
        </w:rPr>
        <w:t>Руденко, А.М. Педагогика в схемах и таблицах / А.М. Руденко. - РнД: Феникс, 2016. - 172 c.</w:t>
      </w:r>
    </w:p>
    <w:p w:rsid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F0">
        <w:rPr>
          <w:rFonts w:ascii="Times New Roman" w:hAnsi="Times New Roman" w:cs="Times New Roman"/>
          <w:sz w:val="28"/>
          <w:szCs w:val="28"/>
        </w:rPr>
        <w:t>Рындак, В.Г. Педагогика: Учебник / В.Г. Рындак, А.М. Аллагулов, Т.В. Челпаченко и др</w:t>
      </w:r>
      <w:r>
        <w:rPr>
          <w:rFonts w:ascii="Times New Roman" w:hAnsi="Times New Roman" w:cs="Times New Roman"/>
          <w:sz w:val="28"/>
          <w:szCs w:val="28"/>
        </w:rPr>
        <w:t>. - М.: Инфра-М, 2015. - 384 c.</w:t>
      </w:r>
    </w:p>
    <w:p w:rsidR="00A073F0" w:rsidRP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F0">
        <w:rPr>
          <w:rFonts w:ascii="Times New Roman" w:eastAsia="Times New Roman" w:hAnsi="Times New Roman" w:cs="Times New Roman"/>
          <w:sz w:val="28"/>
          <w:szCs w:val="28"/>
        </w:rPr>
        <w:t>Салахова В. Б. Девиантное поведение как социально-психологическое явление / В. Б. Салахова, А. А. Ощепков // Симбирский науч. вестн. — 2016. — № 4(26). — С. 45—55.</w:t>
      </w:r>
    </w:p>
    <w:p w:rsid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F0">
        <w:rPr>
          <w:rFonts w:ascii="Times New Roman" w:hAnsi="Times New Roman" w:cs="Times New Roman"/>
          <w:sz w:val="28"/>
          <w:szCs w:val="28"/>
        </w:rPr>
        <w:t>Сластенин, В.А. Педагогика: Учебник / В.А. Сластенин. - М.: Academia, 2019. - 400 c.</w:t>
      </w:r>
    </w:p>
    <w:p w:rsidR="00A073F0" w:rsidRP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F0">
        <w:rPr>
          <w:rFonts w:ascii="Times New Roman" w:hAnsi="Times New Roman" w:cs="Times New Roman"/>
          <w:sz w:val="28"/>
          <w:szCs w:val="28"/>
        </w:rPr>
        <w:t>Ходусов, А.Н. Педагогика воспитания: теор., метод., технол., метод.: Уч. / А.Н. Ходусов. - М.: Инфра-М, 2017. - 56 c.</w:t>
      </w:r>
    </w:p>
    <w:p w:rsid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F0">
        <w:rPr>
          <w:rFonts w:ascii="Times New Roman" w:hAnsi="Times New Roman" w:cs="Times New Roman"/>
          <w:sz w:val="28"/>
          <w:szCs w:val="28"/>
        </w:rPr>
        <w:t>Хуторской, А.В. Педагогика: Учебник / А.В. Хуторской. - СПб.: Питер, 2017. - 112 c.</w:t>
      </w:r>
    </w:p>
    <w:p w:rsidR="00A073F0" w:rsidRPr="00A073F0" w:rsidRDefault="00A073F0" w:rsidP="00A073F0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F0">
        <w:rPr>
          <w:rFonts w:ascii="Times New Roman" w:hAnsi="Times New Roman"/>
          <w:sz w:val="28"/>
          <w:szCs w:val="28"/>
        </w:rPr>
        <w:t>Шнейдер Л.Б. Девиантное поведение детей и подростков. – М.: Академический Проект; Трикста, 2005. – 336 с.</w:t>
      </w:r>
    </w:p>
    <w:sectPr w:rsidR="00A073F0" w:rsidRPr="00A073F0" w:rsidSect="004747A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45" w:rsidRDefault="00335F45" w:rsidP="004747A0">
      <w:pPr>
        <w:spacing w:after="0" w:line="240" w:lineRule="auto"/>
      </w:pPr>
      <w:r>
        <w:separator/>
      </w:r>
    </w:p>
  </w:endnote>
  <w:endnote w:type="continuationSeparator" w:id="0">
    <w:p w:rsidR="00335F45" w:rsidRDefault="00335F45" w:rsidP="0047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133942"/>
      <w:docPartObj>
        <w:docPartGallery w:val="Page Numbers (Bottom of Page)"/>
        <w:docPartUnique/>
      </w:docPartObj>
    </w:sdtPr>
    <w:sdtEndPr/>
    <w:sdtContent>
      <w:p w:rsidR="004747A0" w:rsidRDefault="004747A0" w:rsidP="004747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0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45" w:rsidRDefault="00335F45" w:rsidP="004747A0">
      <w:pPr>
        <w:spacing w:after="0" w:line="240" w:lineRule="auto"/>
      </w:pPr>
      <w:r>
        <w:separator/>
      </w:r>
    </w:p>
  </w:footnote>
  <w:footnote w:type="continuationSeparator" w:id="0">
    <w:p w:rsidR="00335F45" w:rsidRDefault="00335F45" w:rsidP="0047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757"/>
    <w:multiLevelType w:val="multilevel"/>
    <w:tmpl w:val="8D96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980" w:hanging="900"/>
      </w:pPr>
      <w:rPr>
        <w:rFonts w:ascii="Symbol" w:eastAsia="Times New Roman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413907"/>
    <w:multiLevelType w:val="hybridMultilevel"/>
    <w:tmpl w:val="F9C48BC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C1A7ED5"/>
    <w:multiLevelType w:val="multilevel"/>
    <w:tmpl w:val="EA22C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7B75FF"/>
    <w:multiLevelType w:val="hybridMultilevel"/>
    <w:tmpl w:val="040459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0A54568"/>
    <w:multiLevelType w:val="hybridMultilevel"/>
    <w:tmpl w:val="DFEE41C6"/>
    <w:lvl w:ilvl="0" w:tplc="F33AB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B865D2"/>
    <w:multiLevelType w:val="hybridMultilevel"/>
    <w:tmpl w:val="E97846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4497533"/>
    <w:multiLevelType w:val="hybridMultilevel"/>
    <w:tmpl w:val="0B0C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725C0E"/>
    <w:multiLevelType w:val="hybridMultilevel"/>
    <w:tmpl w:val="7C3C951E"/>
    <w:lvl w:ilvl="0" w:tplc="F33AB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03038E"/>
    <w:multiLevelType w:val="hybridMultilevel"/>
    <w:tmpl w:val="20047E9A"/>
    <w:lvl w:ilvl="0" w:tplc="0748C386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3DF204B"/>
    <w:multiLevelType w:val="hybridMultilevel"/>
    <w:tmpl w:val="50762566"/>
    <w:lvl w:ilvl="0" w:tplc="9D6A8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534608"/>
    <w:multiLevelType w:val="hybridMultilevel"/>
    <w:tmpl w:val="C144F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1C7F3C"/>
    <w:multiLevelType w:val="hybridMultilevel"/>
    <w:tmpl w:val="9F4A3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0F2A45"/>
    <w:multiLevelType w:val="hybridMultilevel"/>
    <w:tmpl w:val="B63A81D4"/>
    <w:lvl w:ilvl="0" w:tplc="9D6A8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A04B2D"/>
    <w:multiLevelType w:val="multilevel"/>
    <w:tmpl w:val="7D9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6752B9"/>
    <w:multiLevelType w:val="hybridMultilevel"/>
    <w:tmpl w:val="73A4E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B4A86"/>
    <w:multiLevelType w:val="hybridMultilevel"/>
    <w:tmpl w:val="6F06A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0B4CC0"/>
    <w:multiLevelType w:val="hybridMultilevel"/>
    <w:tmpl w:val="3574E99C"/>
    <w:lvl w:ilvl="0" w:tplc="9D6A8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79647D"/>
    <w:multiLevelType w:val="hybridMultilevel"/>
    <w:tmpl w:val="4D9E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46966"/>
    <w:multiLevelType w:val="hybridMultilevel"/>
    <w:tmpl w:val="5CA820DA"/>
    <w:lvl w:ilvl="0" w:tplc="9D6A8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4F7C11"/>
    <w:multiLevelType w:val="hybridMultilevel"/>
    <w:tmpl w:val="D7B86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FC4256"/>
    <w:multiLevelType w:val="multilevel"/>
    <w:tmpl w:val="2EE8E9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C3B5077"/>
    <w:multiLevelType w:val="hybridMultilevel"/>
    <w:tmpl w:val="76DE8086"/>
    <w:lvl w:ilvl="0" w:tplc="96107F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9"/>
  </w:num>
  <w:num w:numId="5">
    <w:abstractNumId w:val="21"/>
  </w:num>
  <w:num w:numId="6">
    <w:abstractNumId w:val="13"/>
  </w:num>
  <w:num w:numId="7">
    <w:abstractNumId w:val="0"/>
  </w:num>
  <w:num w:numId="8">
    <w:abstractNumId w:val="4"/>
  </w:num>
  <w:num w:numId="9">
    <w:abstractNumId w:val="7"/>
  </w:num>
  <w:num w:numId="10">
    <w:abstractNumId w:val="15"/>
  </w:num>
  <w:num w:numId="11">
    <w:abstractNumId w:val="19"/>
  </w:num>
  <w:num w:numId="12">
    <w:abstractNumId w:val="11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 w:numId="17">
    <w:abstractNumId w:val="14"/>
  </w:num>
  <w:num w:numId="18">
    <w:abstractNumId w:val="1"/>
  </w:num>
  <w:num w:numId="19">
    <w:abstractNumId w:val="5"/>
  </w:num>
  <w:num w:numId="20">
    <w:abstractNumId w:val="20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A0"/>
    <w:rsid w:val="00090438"/>
    <w:rsid w:val="000F507D"/>
    <w:rsid w:val="000F6229"/>
    <w:rsid w:val="000F702C"/>
    <w:rsid w:val="000F7F83"/>
    <w:rsid w:val="001A4E45"/>
    <w:rsid w:val="001D17AB"/>
    <w:rsid w:val="00236B2E"/>
    <w:rsid w:val="002C5F20"/>
    <w:rsid w:val="00301D3F"/>
    <w:rsid w:val="00335F45"/>
    <w:rsid w:val="00336B78"/>
    <w:rsid w:val="003557FE"/>
    <w:rsid w:val="00411A6D"/>
    <w:rsid w:val="00452216"/>
    <w:rsid w:val="004662D9"/>
    <w:rsid w:val="004747A0"/>
    <w:rsid w:val="005708E7"/>
    <w:rsid w:val="006667A7"/>
    <w:rsid w:val="00684C36"/>
    <w:rsid w:val="006D49D8"/>
    <w:rsid w:val="0071302D"/>
    <w:rsid w:val="00730902"/>
    <w:rsid w:val="007320C0"/>
    <w:rsid w:val="00780CF3"/>
    <w:rsid w:val="00785DC7"/>
    <w:rsid w:val="007C3CDB"/>
    <w:rsid w:val="007F1F2B"/>
    <w:rsid w:val="007F5A25"/>
    <w:rsid w:val="00837B48"/>
    <w:rsid w:val="008D047A"/>
    <w:rsid w:val="008D3709"/>
    <w:rsid w:val="008D5645"/>
    <w:rsid w:val="008F54B8"/>
    <w:rsid w:val="009C60AF"/>
    <w:rsid w:val="009F24C2"/>
    <w:rsid w:val="00A0462D"/>
    <w:rsid w:val="00A073F0"/>
    <w:rsid w:val="00A6027C"/>
    <w:rsid w:val="00AC1C98"/>
    <w:rsid w:val="00B256AD"/>
    <w:rsid w:val="00B7566C"/>
    <w:rsid w:val="00BA650A"/>
    <w:rsid w:val="00BB387D"/>
    <w:rsid w:val="00C059E0"/>
    <w:rsid w:val="00C64266"/>
    <w:rsid w:val="00C65CF0"/>
    <w:rsid w:val="00C713E7"/>
    <w:rsid w:val="00CF5A95"/>
    <w:rsid w:val="00D0420E"/>
    <w:rsid w:val="00D24AE5"/>
    <w:rsid w:val="00D642D0"/>
    <w:rsid w:val="00DA1AA1"/>
    <w:rsid w:val="00DC3E05"/>
    <w:rsid w:val="00DD035E"/>
    <w:rsid w:val="00DD03D1"/>
    <w:rsid w:val="00E6167B"/>
    <w:rsid w:val="00E80418"/>
    <w:rsid w:val="00E82DBE"/>
    <w:rsid w:val="00EB5A5E"/>
    <w:rsid w:val="00EC5FEB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95CB9-7A46-46E5-96E5-54FDD33B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7A0"/>
  </w:style>
  <w:style w:type="paragraph" w:styleId="a5">
    <w:name w:val="footer"/>
    <w:basedOn w:val="a"/>
    <w:link w:val="a6"/>
    <w:uiPriority w:val="99"/>
    <w:unhideWhenUsed/>
    <w:rsid w:val="0047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7A0"/>
  </w:style>
  <w:style w:type="paragraph" w:styleId="a7">
    <w:name w:val="No Spacing"/>
    <w:link w:val="a8"/>
    <w:uiPriority w:val="1"/>
    <w:qFormat/>
    <w:rsid w:val="004522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52216"/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45221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52216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2216"/>
    <w:rPr>
      <w:vertAlign w:val="superscript"/>
    </w:rPr>
  </w:style>
  <w:style w:type="character" w:customStyle="1" w:styleId="apple-style-span">
    <w:name w:val="apple-style-span"/>
    <w:basedOn w:val="a0"/>
    <w:rsid w:val="00452216"/>
    <w:rPr>
      <w:rFonts w:cs="Times New Roman"/>
    </w:rPr>
  </w:style>
  <w:style w:type="character" w:customStyle="1" w:styleId="apple-converted-space">
    <w:name w:val="apple-converted-space"/>
    <w:basedOn w:val="a0"/>
    <w:rsid w:val="00452216"/>
    <w:rPr>
      <w:rFonts w:cs="Times New Roman"/>
    </w:rPr>
  </w:style>
  <w:style w:type="paragraph" w:customStyle="1" w:styleId="11">
    <w:name w:val="Стиль1"/>
    <w:basedOn w:val="a"/>
    <w:link w:val="12"/>
    <w:qFormat/>
    <w:rsid w:val="00411A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locked/>
    <w:rsid w:val="00411A6D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411A6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C5F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5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8D564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0462D"/>
    <w:pPr>
      <w:tabs>
        <w:tab w:val="right" w:leader="dot" w:pos="9345"/>
      </w:tabs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2C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DFCB-076F-4CBB-B483-0F01DF4C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Stolpovskih Dmitriy</cp:lastModifiedBy>
  <cp:revision>2</cp:revision>
  <dcterms:created xsi:type="dcterms:W3CDTF">2023-08-29T11:23:00Z</dcterms:created>
  <dcterms:modified xsi:type="dcterms:W3CDTF">2023-08-29T11:23:00Z</dcterms:modified>
</cp:coreProperties>
</file>