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43" w:rsidRPr="000E07B4" w:rsidRDefault="00513B43" w:rsidP="0060333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E07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ГОСУДАРСТВЕННОЕ АВТОНОМНОЕ ПРОФЕССИОНАЛЬНОЕ ОБРАЗОВАТЕЛЬНОЕ УЧРЕЖДЕНИЕ СТЕРЛИТАМАКСКИЙ МНОГОПРОФИЛЬНЫЙ ПРОФЕССИОНАЛЬНЫЙ КОЛЛЕДЖ</w:t>
      </w: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F44BB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7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РЕФЕРАТ</w:t>
      </w:r>
    </w:p>
    <w:p w:rsidR="00F44BBA" w:rsidRPr="000E07B4" w:rsidRDefault="00513B43" w:rsidP="00F44B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07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тему «</w:t>
      </w:r>
      <w:bookmarkStart w:id="0" w:name="_GoBack"/>
      <w:r w:rsidR="002128DA" w:rsidRPr="002128DA">
        <w:rPr>
          <w:rFonts w:ascii="Times New Roman" w:hAnsi="Times New Roman" w:cs="Times New Roman"/>
          <w:sz w:val="28"/>
          <w:szCs w:val="28"/>
        </w:rPr>
        <w:t>Формирование временных представлений у детей старшего дошкольного возраста в различных видах деятельности</w:t>
      </w:r>
      <w:bookmarkEnd w:id="0"/>
      <w:r w:rsidR="00F44BBA" w:rsidRPr="000E07B4">
        <w:rPr>
          <w:rFonts w:ascii="Times New Roman" w:hAnsi="Times New Roman" w:cs="Times New Roman"/>
          <w:sz w:val="28"/>
          <w:szCs w:val="28"/>
        </w:rPr>
        <w:t>».</w:t>
      </w:r>
    </w:p>
    <w:p w:rsidR="00513B43" w:rsidRPr="000E07B4" w:rsidRDefault="00513B43" w:rsidP="00513B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208E4" w:rsidRPr="000E07B4" w:rsidTr="006E0E66">
        <w:trPr>
          <w:jc w:val="right"/>
        </w:trPr>
        <w:tc>
          <w:tcPr>
            <w:tcW w:w="3934" w:type="dxa"/>
          </w:tcPr>
          <w:p w:rsidR="003208E4" w:rsidRPr="000E07B4" w:rsidRDefault="003208E4" w:rsidP="00320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07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Выполнила студентка</w:t>
            </w:r>
          </w:p>
        </w:tc>
      </w:tr>
      <w:tr w:rsidR="003208E4" w:rsidRPr="000E07B4" w:rsidTr="006E0E66">
        <w:trPr>
          <w:jc w:val="right"/>
        </w:trPr>
        <w:tc>
          <w:tcPr>
            <w:tcW w:w="3934" w:type="dxa"/>
          </w:tcPr>
          <w:p w:rsidR="003208E4" w:rsidRPr="000E07B4" w:rsidRDefault="009F27C2" w:rsidP="00603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E07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группы ДО</w:t>
            </w:r>
            <w:r w:rsidR="000E07B4" w:rsidRPr="000E07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-4</w:t>
            </w:r>
            <w:r w:rsidR="00E9771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7</w:t>
            </w:r>
          </w:p>
        </w:tc>
      </w:tr>
      <w:tr w:rsidR="003208E4" w:rsidRPr="000E07B4" w:rsidTr="006E0E66">
        <w:trPr>
          <w:jc w:val="right"/>
        </w:trPr>
        <w:tc>
          <w:tcPr>
            <w:tcW w:w="3934" w:type="dxa"/>
          </w:tcPr>
          <w:p w:rsidR="003208E4" w:rsidRPr="000E07B4" w:rsidRDefault="002128DA" w:rsidP="00E977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Тимофеева Алена Петровна</w:t>
            </w:r>
          </w:p>
        </w:tc>
      </w:tr>
    </w:tbl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D09" w:rsidRPr="000E07B4" w:rsidRDefault="00F76D09" w:rsidP="00F44BBA">
      <w:pPr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97718" w:rsidRDefault="00E97718" w:rsidP="00513B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13B43" w:rsidRPr="000E07B4" w:rsidRDefault="00513B43" w:rsidP="00513B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07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9F27C2" w:rsidRPr="000E07B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терлитамак, 202</w:t>
      </w:r>
      <w:r w:rsidR="006033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</w:p>
    <w:p w:rsidR="004B652C" w:rsidRPr="000E07B4" w:rsidRDefault="009F27C2" w:rsidP="004B65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7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9F27C2" w:rsidRPr="000E07B4" w:rsidRDefault="009F27C2" w:rsidP="009F27C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Введен</w:t>
      </w:r>
      <w:r w:rsidR="00E97718">
        <w:rPr>
          <w:rFonts w:ascii="Times New Roman" w:eastAsia="Calibri" w:hAnsi="Times New Roman" w:cs="Times New Roman"/>
          <w:sz w:val="28"/>
          <w:szCs w:val="28"/>
        </w:rPr>
        <w:t>ие………………………………………………………………………….</w:t>
      </w:r>
      <w:r w:rsidRPr="000E07B4">
        <w:rPr>
          <w:rFonts w:ascii="Times New Roman" w:eastAsia="Calibri" w:hAnsi="Times New Roman" w:cs="Times New Roman"/>
          <w:sz w:val="28"/>
          <w:szCs w:val="28"/>
        </w:rPr>
        <w:t>.3</w:t>
      </w:r>
    </w:p>
    <w:p w:rsidR="000C0D6C" w:rsidRPr="000C0D6C" w:rsidRDefault="009F27C2" w:rsidP="000C0D6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Основная часть.</w:t>
      </w:r>
      <w:r w:rsidR="00743FC0" w:rsidRPr="000E0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18">
        <w:rPr>
          <w:rFonts w:ascii="Times New Roman" w:eastAsia="Calibri" w:hAnsi="Times New Roman" w:cs="Times New Roman"/>
          <w:sz w:val="28"/>
          <w:szCs w:val="28"/>
        </w:rPr>
        <w:t>Т</w:t>
      </w:r>
      <w:r w:rsidR="000C0D6C" w:rsidRPr="000C0D6C">
        <w:rPr>
          <w:rFonts w:ascii="Times New Roman" w:eastAsia="Calibri" w:hAnsi="Times New Roman" w:cs="Times New Roman"/>
          <w:sz w:val="28"/>
          <w:szCs w:val="28"/>
        </w:rPr>
        <w:t>еоретические основы формирования временных представлений у детей старшего дошкольного возраста в различных видах деятельности……</w:t>
      </w:r>
      <w:r w:rsidR="000C0D6C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………………………………………………………………...</w:t>
      </w:r>
      <w:r w:rsidR="000C0D6C" w:rsidRPr="000C0D6C">
        <w:rPr>
          <w:rFonts w:ascii="Times New Roman" w:eastAsia="Calibri" w:hAnsi="Times New Roman" w:cs="Times New Roman"/>
          <w:sz w:val="28"/>
          <w:szCs w:val="28"/>
        </w:rPr>
        <w:t>.6</w:t>
      </w:r>
    </w:p>
    <w:p w:rsidR="000C0D6C" w:rsidRPr="000C0D6C" w:rsidRDefault="000C0D6C" w:rsidP="000C0D6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C03">
        <w:rPr>
          <w:rFonts w:ascii="Times New Roman" w:eastAsia="Calibri" w:hAnsi="Times New Roman" w:cs="Times New Roman"/>
          <w:sz w:val="28"/>
          <w:szCs w:val="28"/>
        </w:rPr>
        <w:t>1.1.</w:t>
      </w:r>
      <w:r w:rsidR="007D1C03" w:rsidRPr="007D1C03">
        <w:rPr>
          <w:rFonts w:ascii="Times New Roman" w:eastAsia="Calibri" w:hAnsi="Times New Roman" w:cs="Times New Roman"/>
          <w:sz w:val="28"/>
          <w:szCs w:val="28"/>
        </w:rPr>
        <w:t> </w:t>
      </w:r>
      <w:r w:rsidRPr="007D1C03">
        <w:rPr>
          <w:rFonts w:ascii="Times New Roman" w:eastAsia="Calibri" w:hAnsi="Times New Roman" w:cs="Times New Roman"/>
          <w:sz w:val="28"/>
          <w:szCs w:val="28"/>
        </w:rPr>
        <w:t>Сущность понятия временные представления и особенности их формирования</w:t>
      </w:r>
      <w:r w:rsidRPr="000C0D6C">
        <w:rPr>
          <w:rFonts w:ascii="Times New Roman" w:eastAsia="Calibri" w:hAnsi="Times New Roman" w:cs="Times New Roman"/>
          <w:sz w:val="28"/>
          <w:szCs w:val="28"/>
        </w:rPr>
        <w:t xml:space="preserve"> у детей старшего дошкольного возраста…….….…………..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C0D6C">
        <w:rPr>
          <w:rFonts w:ascii="Times New Roman" w:eastAsia="Calibri" w:hAnsi="Times New Roman" w:cs="Times New Roman"/>
          <w:sz w:val="28"/>
          <w:szCs w:val="28"/>
        </w:rPr>
        <w:t>…6</w:t>
      </w:r>
    </w:p>
    <w:p w:rsidR="009F27C2" w:rsidRPr="000E07B4" w:rsidRDefault="000C0D6C" w:rsidP="000C0D6C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D6C">
        <w:rPr>
          <w:rFonts w:ascii="Times New Roman" w:eastAsia="Calibri" w:hAnsi="Times New Roman" w:cs="Times New Roman"/>
          <w:sz w:val="28"/>
          <w:szCs w:val="28"/>
        </w:rPr>
        <w:t>1.2. Методы и приемы работы воспитателя по формированию временных представлений у детей старшего дошкольного возраста в различных видах деятельности</w:t>
      </w:r>
      <w:r w:rsidR="00E9771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……………………………………………….</w:t>
      </w:r>
      <w:r w:rsidR="0068659A" w:rsidRPr="000E07B4">
        <w:rPr>
          <w:rFonts w:ascii="Times New Roman" w:eastAsia="Calibri" w:hAnsi="Times New Roman" w:cs="Times New Roman"/>
          <w:sz w:val="28"/>
          <w:szCs w:val="28"/>
        </w:rPr>
        <w:t>……</w:t>
      </w:r>
      <w:r w:rsidR="000E07B4" w:rsidRPr="000E07B4">
        <w:rPr>
          <w:rFonts w:ascii="Times New Roman" w:eastAsia="Calibri" w:hAnsi="Times New Roman" w:cs="Times New Roman"/>
          <w:sz w:val="28"/>
          <w:szCs w:val="28"/>
        </w:rPr>
        <w:t>…</w:t>
      </w:r>
      <w:r>
        <w:rPr>
          <w:rFonts w:ascii="Times New Roman" w:eastAsia="Calibri" w:hAnsi="Times New Roman" w:cs="Times New Roman"/>
          <w:sz w:val="28"/>
          <w:szCs w:val="28"/>
        </w:rPr>
        <w:t>………….</w:t>
      </w:r>
      <w:r w:rsidR="000E07B4" w:rsidRPr="000E07B4">
        <w:rPr>
          <w:rFonts w:ascii="Times New Roman" w:eastAsia="Calibri" w:hAnsi="Times New Roman" w:cs="Times New Roman"/>
          <w:sz w:val="28"/>
          <w:szCs w:val="28"/>
        </w:rPr>
        <w:t>….</w:t>
      </w:r>
      <w:r w:rsidR="00E074CC" w:rsidRPr="000E07B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9F27C2" w:rsidRPr="000E07B4" w:rsidRDefault="009F27C2" w:rsidP="009F2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E074CC" w:rsidRPr="000E07B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</w:t>
      </w:r>
      <w:r w:rsidR="0068659A" w:rsidRPr="000E07B4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9F27C2" w:rsidRPr="000E07B4" w:rsidRDefault="009F27C2" w:rsidP="009F27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7B4">
        <w:rPr>
          <w:rFonts w:ascii="Times New Roman" w:eastAsia="Calibri" w:hAnsi="Times New Roman" w:cs="Times New Roman"/>
          <w:sz w:val="28"/>
          <w:szCs w:val="28"/>
        </w:rPr>
        <w:t>Список лите</w:t>
      </w:r>
      <w:r w:rsidR="00E074CC" w:rsidRPr="000E07B4">
        <w:rPr>
          <w:rFonts w:ascii="Times New Roman" w:eastAsia="Calibri" w:hAnsi="Times New Roman" w:cs="Times New Roman"/>
          <w:sz w:val="28"/>
          <w:szCs w:val="28"/>
        </w:rPr>
        <w:t>ратуры………………………………………………………………</w:t>
      </w:r>
      <w:r w:rsidR="0068659A" w:rsidRPr="000E07B4">
        <w:rPr>
          <w:rFonts w:ascii="Times New Roman" w:eastAsia="Calibri" w:hAnsi="Times New Roman" w:cs="Times New Roman"/>
          <w:sz w:val="28"/>
          <w:szCs w:val="28"/>
        </w:rPr>
        <w:t>24</w:t>
      </w:r>
    </w:p>
    <w:p w:rsidR="009F27C2" w:rsidRPr="000E07B4" w:rsidRDefault="009F27C2" w:rsidP="009F27C2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7B4" w:rsidRPr="000E07B4" w:rsidRDefault="000E07B4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718" w:rsidRDefault="00E97718" w:rsidP="00D548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7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9F27C2" w:rsidRPr="000E07B4" w:rsidRDefault="009F27C2" w:rsidP="009F27C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83B" w:rsidRPr="00D5483B" w:rsidRDefault="00D5483B" w:rsidP="00F76D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дошкольного возраста элементарных представлений и понятий о времени в дошкольной педагогике рассматривается как составная часть всестороннего гармонического, и прежде всего интеллектуального, развития ребенка. Детям дошкольного возраста жизненно необходимо </w:t>
      </w:r>
      <w:proofErr w:type="gramStart"/>
      <w:r w:rsidRPr="00D5483B">
        <w:rPr>
          <w:rFonts w:ascii="Times New Roman" w:eastAsia="Calibri" w:hAnsi="Times New Roman" w:cs="Times New Roman"/>
          <w:sz w:val="28"/>
          <w:szCs w:val="28"/>
        </w:rPr>
        <w:t>научиться самим ориентироваться</w:t>
      </w:r>
      <w:proofErr w:type="gramEnd"/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 во времени: определять, измерять время, правильно обозначая в речи, чувствовать его длительность, чтобы регулировать и планировать деятельность во времени, менять темп и ритм своих действий в зависимости от наличия времени. Умение регулировать и планировать деятельность во времени создает основу для развития таких качеств личности, как организованность, собранность, целенаправленность, точность, необходимых ребенку при обучении в школе и в повседневной жизни.</w:t>
      </w:r>
      <w:r w:rsidR="00F7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83B">
        <w:rPr>
          <w:rFonts w:ascii="Times New Roman" w:eastAsia="Calibri" w:hAnsi="Times New Roman" w:cs="Times New Roman"/>
          <w:sz w:val="28"/>
          <w:szCs w:val="28"/>
        </w:rPr>
        <w:t>Более эффективно задачу формирования временных представлений можно решить в старшем дошкольном возрасте, используя для этого различные виды деятельности.</w:t>
      </w:r>
    </w:p>
    <w:p w:rsidR="00D5483B" w:rsidRPr="00D5483B" w:rsidRDefault="00D5483B" w:rsidP="00D548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3B">
        <w:rPr>
          <w:rFonts w:ascii="Times New Roman" w:eastAsia="Calibri" w:hAnsi="Times New Roman" w:cs="Times New Roman"/>
          <w:sz w:val="28"/>
          <w:szCs w:val="28"/>
        </w:rPr>
        <w:t>Психолого-педагогические исследования М.В. Васильевой, Т.А. </w:t>
      </w:r>
      <w:proofErr w:type="spellStart"/>
      <w:r w:rsidRPr="00D5483B">
        <w:rPr>
          <w:rFonts w:ascii="Times New Roman" w:eastAsia="Calibri" w:hAnsi="Times New Roman" w:cs="Times New Roman"/>
          <w:sz w:val="28"/>
          <w:szCs w:val="28"/>
        </w:rPr>
        <w:t>Мусейибовой</w:t>
      </w:r>
      <w:proofErr w:type="spellEnd"/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, К.В. Назаренко, Т.Д. </w:t>
      </w:r>
      <w:proofErr w:type="spellStart"/>
      <w:r w:rsidRPr="00D5483B">
        <w:rPr>
          <w:rFonts w:ascii="Times New Roman" w:eastAsia="Calibri" w:hAnsi="Times New Roman" w:cs="Times New Roman"/>
          <w:sz w:val="28"/>
          <w:szCs w:val="28"/>
        </w:rPr>
        <w:t>Рихтерман</w:t>
      </w:r>
      <w:proofErr w:type="spellEnd"/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 позволили определить содержание знаний, умений и разработать методику формирования временных представлений у детей дошкольного возраста. В исследовании О.А. </w:t>
      </w:r>
      <w:proofErr w:type="spellStart"/>
      <w:r w:rsidRPr="00D5483B">
        <w:rPr>
          <w:rFonts w:ascii="Times New Roman" w:eastAsia="Calibri" w:hAnsi="Times New Roman" w:cs="Times New Roman"/>
          <w:sz w:val="28"/>
          <w:szCs w:val="28"/>
        </w:rPr>
        <w:t>Фунтиковой</w:t>
      </w:r>
      <w:proofErr w:type="spellEnd"/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 показана роль и значение моделей, схем в формировании знаний о времени. Т.Д. </w:t>
      </w:r>
      <w:proofErr w:type="spellStart"/>
      <w:r w:rsidRPr="00D5483B">
        <w:rPr>
          <w:rFonts w:ascii="Times New Roman" w:eastAsia="Calibri" w:hAnsi="Times New Roman" w:cs="Times New Roman"/>
          <w:sz w:val="28"/>
          <w:szCs w:val="28"/>
        </w:rPr>
        <w:t>Рихтерман</w:t>
      </w:r>
      <w:proofErr w:type="spellEnd"/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 отмечает, что специфические особенности времени как объективной реальности затрудняют его восприятие детьми. Поэтому, в педагогической практике встает вопрос как ребенку показать время. Время воспринимается ребенком опосредованно, через конкретизацию временных единиц и отношений в постоянно повторяющихся явлениях жизни и деятельности.</w:t>
      </w:r>
    </w:p>
    <w:p w:rsidR="00D5483B" w:rsidRPr="00D5483B" w:rsidRDefault="00D5483B" w:rsidP="00D548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 По мнению Т.А. </w:t>
      </w:r>
      <w:proofErr w:type="spellStart"/>
      <w:r w:rsidRPr="00D5483B">
        <w:rPr>
          <w:rFonts w:ascii="Times New Roman" w:eastAsia="Calibri" w:hAnsi="Times New Roman" w:cs="Times New Roman"/>
          <w:sz w:val="28"/>
          <w:szCs w:val="28"/>
        </w:rPr>
        <w:t>Мусейибовой</w:t>
      </w:r>
      <w:proofErr w:type="spellEnd"/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 все меры времени (минута, час, сутки, неделя, месяц, год) представляют определенную систему временных эталонов, где каждая мера складывается из единиц предыдущей и служит </w:t>
      </w:r>
      <w:r w:rsidRPr="00D548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основанием для построения последующей. </w:t>
      </w:r>
      <w:proofErr w:type="gramStart"/>
      <w:r w:rsidRPr="00D5483B">
        <w:rPr>
          <w:rFonts w:ascii="Times New Roman" w:eastAsia="Calibri" w:hAnsi="Times New Roman" w:cs="Times New Roman"/>
          <w:sz w:val="28"/>
          <w:szCs w:val="28"/>
        </w:rPr>
        <w:t>Поэтому знакомство детей с единицами измерения времени должно осуществляться в строгой системе и последовательности, где знание одних интервалов времени, возможность их определения и измерения служили бы основанием для ознакомления со следующими и раскрывали детям существенные характеристики времени: его текучесть, непрерывность, необратимость.</w:t>
      </w:r>
      <w:proofErr w:type="gramEnd"/>
      <w:r w:rsidRPr="00D5483B">
        <w:rPr>
          <w:rFonts w:ascii="Times New Roman" w:eastAsia="Calibri" w:hAnsi="Times New Roman" w:cs="Times New Roman"/>
          <w:sz w:val="28"/>
          <w:szCs w:val="28"/>
        </w:rPr>
        <w:t xml:space="preserve"> Данные свойства времени наиболее доступно и наглядно могут быть представлены для детей старшего дошкольного возраста в различных видах деятельности. </w:t>
      </w:r>
    </w:p>
    <w:p w:rsidR="00D5483B" w:rsidRPr="00D5483B" w:rsidRDefault="00F76D09" w:rsidP="00D548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D5483B" w:rsidRPr="00D5483B">
        <w:rPr>
          <w:rFonts w:ascii="Times New Roman" w:eastAsia="Calibri" w:hAnsi="Times New Roman" w:cs="Times New Roman"/>
          <w:sz w:val="28"/>
          <w:szCs w:val="28"/>
        </w:rPr>
        <w:t>смотря на необходимость формирования временных представлений у детей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5483B" w:rsidRPr="00D5483B">
        <w:rPr>
          <w:rFonts w:ascii="Times New Roman" w:eastAsia="Calibri" w:hAnsi="Times New Roman" w:cs="Times New Roman"/>
          <w:sz w:val="28"/>
          <w:szCs w:val="28"/>
        </w:rPr>
        <w:t xml:space="preserve"> в практике работы детских садов отсутствует четкая система в работе с детьми. Это определяет актуальность иссл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едования данной проблемы, </w:t>
      </w:r>
      <w:r w:rsidRPr="00F76D0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темы и </w:t>
      </w:r>
      <w:proofErr w:type="spellStart"/>
      <w:r w:rsidRPr="00F76D09">
        <w:rPr>
          <w:rFonts w:ascii="Times New Roman" w:eastAsia="Calibri" w:hAnsi="Times New Roman" w:cs="Times New Roman"/>
          <w:sz w:val="28"/>
          <w:szCs w:val="28"/>
          <w:highlight w:val="yellow"/>
        </w:rPr>
        <w:t>формульрования</w:t>
      </w:r>
      <w:proofErr w:type="spellEnd"/>
      <w:r w:rsidRPr="00F76D0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темы.</w:t>
      </w:r>
    </w:p>
    <w:p w:rsidR="00D5483B" w:rsidRDefault="00D5483B" w:rsidP="00513B4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D5483B" w:rsidRDefault="00111D26" w:rsidP="00D548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Основная часть. </w:t>
      </w:r>
      <w:r w:rsidR="00D5483B" w:rsidRPr="00D5483B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формирования временных представлений у детей старшего дошкольного возраста в различных видах деятельности </w:t>
      </w:r>
    </w:p>
    <w:p w:rsidR="00894444" w:rsidRPr="00F76D09" w:rsidRDefault="00D5483B" w:rsidP="00F76D09">
      <w:pPr>
        <w:pStyle w:val="a4"/>
        <w:numPr>
          <w:ilvl w:val="1"/>
          <w:numId w:val="1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D09">
        <w:rPr>
          <w:rFonts w:ascii="Times New Roman" w:hAnsi="Times New Roman" w:cs="Times New Roman"/>
          <w:b/>
          <w:sz w:val="28"/>
          <w:szCs w:val="28"/>
        </w:rPr>
        <w:t>Сущность понятия временные представления и особенности их формирования у детей старшего дошкольного возраста</w:t>
      </w:r>
    </w:p>
    <w:p w:rsidR="00F76D09" w:rsidRPr="00F76D09" w:rsidRDefault="00F76D09" w:rsidP="00F76D09">
      <w:pPr>
        <w:pStyle w:val="a4"/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4E20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Время и пространство – наиболее сложные категории для познания детьми </w:t>
      </w:r>
      <w:r w:rsidR="00614710">
        <w:rPr>
          <w:rFonts w:ascii="Times New Roman" w:hAnsi="Times New Roman" w:cs="Times New Roman"/>
          <w:color w:val="111111"/>
          <w:sz w:val="28"/>
          <w:szCs w:val="28"/>
        </w:rPr>
        <w:t xml:space="preserve">старшего 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t>дошкольного возраста. Они становятся доступны при использовании в педагогическом процессе современных технологий развития у детей пространс</w:t>
      </w:r>
      <w:r w:rsidR="00F76D09">
        <w:rPr>
          <w:rFonts w:ascii="Times New Roman" w:hAnsi="Times New Roman" w:cs="Times New Roman"/>
          <w:color w:val="111111"/>
          <w:sz w:val="28"/>
          <w:szCs w:val="28"/>
        </w:rPr>
        <w:t>твенно-временных представлений.</w:t>
      </w:r>
    </w:p>
    <w:p w:rsidR="00403AA1" w:rsidRDefault="00403AA1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3AA1">
        <w:rPr>
          <w:rFonts w:ascii="Times New Roman" w:hAnsi="Times New Roman" w:cs="Times New Roman"/>
          <w:color w:val="111111"/>
          <w:sz w:val="28"/>
          <w:szCs w:val="28"/>
        </w:rPr>
        <w:t xml:space="preserve">Развитие  временных  представлений  у  дошкольников </w:t>
      </w:r>
      <w:proofErr w:type="gramStart"/>
      <w:r w:rsidRPr="00403AA1">
        <w:rPr>
          <w:rFonts w:ascii="Times New Roman" w:hAnsi="Times New Roman" w:cs="Times New Roman"/>
          <w:color w:val="111111"/>
          <w:sz w:val="28"/>
          <w:szCs w:val="28"/>
        </w:rPr>
        <w:t>–э</w:t>
      </w:r>
      <w:proofErr w:type="gramEnd"/>
      <w:r w:rsidRPr="00403AA1">
        <w:rPr>
          <w:rFonts w:ascii="Times New Roman" w:hAnsi="Times New Roman" w:cs="Times New Roman"/>
          <w:color w:val="111111"/>
          <w:sz w:val="28"/>
          <w:szCs w:val="28"/>
        </w:rPr>
        <w:t>то  одно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03AA1">
        <w:rPr>
          <w:rFonts w:ascii="Times New Roman" w:hAnsi="Times New Roman" w:cs="Times New Roman"/>
          <w:color w:val="111111"/>
          <w:sz w:val="28"/>
          <w:szCs w:val="28"/>
        </w:rPr>
        <w:t>из средств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03AA1">
        <w:rPr>
          <w:rFonts w:ascii="Times New Roman" w:hAnsi="Times New Roman" w:cs="Times New Roman"/>
          <w:color w:val="111111"/>
          <w:sz w:val="28"/>
          <w:szCs w:val="28"/>
        </w:rPr>
        <w:t>математического развития детей, с помощью которого осваивается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03AA1">
        <w:rPr>
          <w:rFonts w:ascii="Times New Roman" w:hAnsi="Times New Roman" w:cs="Times New Roman"/>
          <w:color w:val="111111"/>
          <w:sz w:val="28"/>
          <w:szCs w:val="28"/>
        </w:rPr>
        <w:t>окружаю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щий мир во всем его многообразии </w:t>
      </w:r>
      <w:r w:rsidRPr="00403AA1">
        <w:rPr>
          <w:rFonts w:ascii="Times New Roman" w:hAnsi="Times New Roman" w:cs="Times New Roman"/>
          <w:color w:val="111111"/>
          <w:sz w:val="28"/>
          <w:szCs w:val="28"/>
        </w:rPr>
        <w:t xml:space="preserve">Б.Г. Ананьев, Л.С. Выготский, В.В.  Давыдов,  А.В.  Запорожец,  А.М.  </w:t>
      </w:r>
      <w:proofErr w:type="spellStart"/>
      <w:r w:rsidRPr="00403AA1">
        <w:rPr>
          <w:rFonts w:ascii="Times New Roman" w:hAnsi="Times New Roman" w:cs="Times New Roman"/>
          <w:color w:val="111111"/>
          <w:sz w:val="28"/>
          <w:szCs w:val="28"/>
        </w:rPr>
        <w:t>Леушина,Т.А</w:t>
      </w:r>
      <w:proofErr w:type="spellEnd"/>
      <w:r w:rsidRPr="00403AA1">
        <w:rPr>
          <w:rFonts w:ascii="Times New Roman" w:hAnsi="Times New Roman" w:cs="Times New Roman"/>
          <w:color w:val="111111"/>
          <w:sz w:val="28"/>
          <w:szCs w:val="28"/>
        </w:rPr>
        <w:t xml:space="preserve">.  </w:t>
      </w:r>
      <w:proofErr w:type="spellStart"/>
      <w:r w:rsidRPr="00403AA1">
        <w:rPr>
          <w:rFonts w:ascii="Times New Roman" w:hAnsi="Times New Roman" w:cs="Times New Roman"/>
          <w:color w:val="111111"/>
          <w:sz w:val="28"/>
          <w:szCs w:val="28"/>
        </w:rPr>
        <w:t>Мусейибова</w:t>
      </w:r>
      <w:proofErr w:type="spellEnd"/>
      <w:r w:rsidRPr="00403AA1">
        <w:rPr>
          <w:rFonts w:ascii="Times New Roman" w:hAnsi="Times New Roman" w:cs="Times New Roman"/>
          <w:color w:val="111111"/>
          <w:sz w:val="28"/>
          <w:szCs w:val="28"/>
        </w:rPr>
        <w:t xml:space="preserve">, Т.Д. </w:t>
      </w:r>
      <w:proofErr w:type="spellStart"/>
      <w:r w:rsidRPr="00403AA1">
        <w:rPr>
          <w:rFonts w:ascii="Times New Roman" w:hAnsi="Times New Roman" w:cs="Times New Roman"/>
          <w:color w:val="111111"/>
          <w:sz w:val="28"/>
          <w:szCs w:val="28"/>
        </w:rPr>
        <w:t>Рихтерма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, Е.И. Щербакова.</w:t>
      </w:r>
    </w:p>
    <w:p w:rsidR="007D4EA8" w:rsidRDefault="007D4EA8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D4EA8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Временные представления</w:t>
      </w:r>
    </w:p>
    <w:p w:rsidR="007D4EA8" w:rsidRDefault="00E065B4" w:rsidP="00E065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E065B4">
        <w:rPr>
          <w:rFonts w:ascii="Times New Roman" w:hAnsi="Times New Roman" w:cs="Times New Roman"/>
          <w:color w:val="111111"/>
          <w:sz w:val="28"/>
          <w:szCs w:val="28"/>
        </w:rPr>
        <w:t>В Федеральном государственном образовательном стандарте дошкольного образования (далее ФГОС ДО) определены задачи образовательной области «Познавательное развитие»: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  <w:proofErr w:type="gramEnd"/>
      <w:r w:rsidRPr="00E065B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E065B4">
        <w:rPr>
          <w:rFonts w:ascii="Times New Roman" w:hAnsi="Times New Roman" w:cs="Times New Roman"/>
          <w:color w:val="111111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Pr="00E065B4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[30].</w:t>
      </w:r>
    </w:p>
    <w:p w:rsidR="00DC4AE3" w:rsidRDefault="00DC4AE3" w:rsidP="00E065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4AE3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 общеобразовательной программе дошкольного образования «От рождения до школы» под ред. Н.Е. </w:t>
      </w:r>
      <w:proofErr w:type="spellStart"/>
      <w:r w:rsidRPr="00DC4AE3">
        <w:rPr>
          <w:rFonts w:ascii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Pr="00DC4AE3">
        <w:rPr>
          <w:rFonts w:ascii="Times New Roman" w:hAnsi="Times New Roman" w:cs="Times New Roman"/>
          <w:color w:val="111111"/>
          <w:sz w:val="28"/>
          <w:szCs w:val="28"/>
        </w:rPr>
        <w:t>, Т.С. Комаровой, М.А. Васильевой определено содержание психолого-педагогической работы по формированию элементарных математически</w:t>
      </w:r>
      <w:r w:rsidR="000B1093">
        <w:rPr>
          <w:rFonts w:ascii="Times New Roman" w:hAnsi="Times New Roman" w:cs="Times New Roman"/>
          <w:color w:val="111111"/>
          <w:sz w:val="28"/>
          <w:szCs w:val="28"/>
        </w:rPr>
        <w:t>х представлений в старшем дошкольном возрасте</w:t>
      </w:r>
      <w:r w:rsidRPr="00DC4AE3">
        <w:rPr>
          <w:rFonts w:ascii="Times New Roman" w:hAnsi="Times New Roman" w:cs="Times New Roman"/>
          <w:color w:val="111111"/>
          <w:sz w:val="28"/>
          <w:szCs w:val="28"/>
        </w:rPr>
        <w:t xml:space="preserve"> по разделу «Ориентировка во времени»: Дать детям представление о том, что утро, вечер, день и ночь составляют сутки. </w:t>
      </w:r>
      <w:proofErr w:type="gramStart"/>
      <w:r w:rsidRPr="00DC4AE3">
        <w:rPr>
          <w:rFonts w:ascii="Times New Roman" w:hAnsi="Times New Roman" w:cs="Times New Roman"/>
          <w:color w:val="111111"/>
          <w:sz w:val="28"/>
          <w:szCs w:val="28"/>
        </w:rPr>
        <w:t>Учить на конкретных примерах устанавливать</w:t>
      </w:r>
      <w:proofErr w:type="gramEnd"/>
      <w:r w:rsidRPr="00DC4AE3">
        <w:rPr>
          <w:rFonts w:ascii="Times New Roman" w:hAnsi="Times New Roman" w:cs="Times New Roman"/>
          <w:color w:val="111111"/>
          <w:sz w:val="28"/>
          <w:szCs w:val="28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</w:t>
      </w:r>
      <w:r w:rsidR="00173081">
        <w:rPr>
          <w:rFonts w:ascii="Times New Roman" w:hAnsi="Times New Roman" w:cs="Times New Roman"/>
          <w:color w:val="111111"/>
          <w:sz w:val="28"/>
          <w:szCs w:val="28"/>
        </w:rPr>
        <w:t>ра, какой будет завтра [3, с. 234</w:t>
      </w:r>
      <w:r w:rsidRPr="00DC4AE3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Одна из ведущих задач познания временных отношений уже в </w:t>
      </w:r>
      <w:r w:rsidR="00403AA1">
        <w:rPr>
          <w:rFonts w:ascii="Times New Roman" w:hAnsi="Times New Roman" w:cs="Times New Roman"/>
          <w:color w:val="111111"/>
          <w:sz w:val="28"/>
          <w:szCs w:val="28"/>
        </w:rPr>
        <w:t xml:space="preserve">старшем 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t>дошкольном возрасте состоит в том, чтобы дать возможность ребенку обнаружить взаимосвязи некоторых предметов и явлений окружающего мира, в частности последовательности действий (событий) во времени. Время как объективная реальность характеризует длительность и темп протекания реальных процессов,</w:t>
      </w:r>
      <w:r w:rsidR="00403AA1">
        <w:rPr>
          <w:rFonts w:ascii="Times New Roman" w:hAnsi="Times New Roman" w:cs="Times New Roman"/>
          <w:color w:val="111111"/>
          <w:sz w:val="28"/>
          <w:szCs w:val="28"/>
        </w:rPr>
        <w:t xml:space="preserve"> а также их последовательность </w:t>
      </w:r>
      <w:r w:rsidR="00290003">
        <w:rPr>
          <w:rFonts w:ascii="Times New Roman" w:hAnsi="Times New Roman" w:cs="Times New Roman"/>
          <w:color w:val="111111"/>
          <w:sz w:val="28"/>
          <w:szCs w:val="28"/>
        </w:rPr>
        <w:t>[11, с. 217</w:t>
      </w:r>
      <w:r w:rsidR="002E36EF" w:rsidRPr="002E36EF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3AA1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Время является достаточно сложным объект познания. Оно относится к философской категории и рассматривается как форма существования материи, которая отражает непрерывное развитие природы, общества, человеческого сознания. Все события окружающей действительности мира происходят во времени. Оно дисциплинирует жизнь и деятельность человека, люди подчинены его ходу, хотя порой</w:t>
      </w:r>
      <w:r w:rsidR="00290003" w:rsidRPr="00403AA1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 xml:space="preserve"> это и остается не замеченным</w:t>
      </w:r>
      <w:r w:rsidRPr="00403AA1">
        <w:rPr>
          <w:rFonts w:ascii="Times New Roman" w:hAnsi="Times New Roman" w:cs="Times New Roman"/>
          <w:color w:val="111111"/>
          <w:sz w:val="28"/>
          <w:szCs w:val="28"/>
          <w:highlight w:val="yellow"/>
        </w:rPr>
        <w:t>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Ориентирование во времени жизненно необходимо ребенку как будущему члену социума. Умение ориентироваться во времени позволяет ребенку успешно развиваться, овладевать различными видами деятельности, познавать окружающую среду и, таким образом, осуществлять подготовку к школе. Уровень развития временных представлений у детей можно отнести к одному из значимых показателей интеллектуал</w:t>
      </w:r>
      <w:r w:rsidR="00F76D09">
        <w:rPr>
          <w:rFonts w:ascii="Times New Roman" w:hAnsi="Times New Roman" w:cs="Times New Roman"/>
          <w:color w:val="111111"/>
          <w:sz w:val="28"/>
          <w:szCs w:val="28"/>
        </w:rPr>
        <w:t xml:space="preserve">ьной готовности ребенка к школе </w:t>
      </w:r>
      <w:r w:rsidR="00290003">
        <w:rPr>
          <w:rFonts w:ascii="Times New Roman" w:hAnsi="Times New Roman" w:cs="Times New Roman"/>
          <w:color w:val="111111"/>
          <w:sz w:val="28"/>
          <w:szCs w:val="28"/>
        </w:rPr>
        <w:t>[8, с. 125</w:t>
      </w:r>
      <w:r w:rsidR="002E36EF" w:rsidRPr="002E36EF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Слово «время» имеет свое происхождение от древнерусского слова «</w:t>
      </w:r>
      <w:proofErr w:type="spell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веремя</w:t>
      </w:r>
      <w:proofErr w:type="spell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», что значит «вращение». Время обладает рядом особенностей, 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необходимых для их учета в ходе педагогической работы: для него характерна текучесть: ни одна, даже самая маленькая единица времени не может восприниматься сразу: «одномоментно», а только в своем последовательном течении; время является необратимым: нельзя возвратить тот момент, который уже прошел. Прошедшее, настоящее и будущее нельзя поменять местами; время нельзя непосредственно созерцать: его нельзя ни увидеть, ни услышать. Оно не обладает наглядными формами; со временем нельзя осуществлять какие-либо действия. Любые действия протекают во времени, но не со временем, время можно только прожить; словесные обозначения времени являются условными, относительными, нестабильными и обладают переходным характером (утро переходит в день, а </w:t>
      </w:r>
      <w:r w:rsidR="00C763C1">
        <w:rPr>
          <w:rFonts w:ascii="Times New Roman" w:hAnsi="Times New Roman" w:cs="Times New Roman"/>
          <w:color w:val="111111"/>
          <w:sz w:val="28"/>
          <w:szCs w:val="28"/>
        </w:rPr>
        <w:t>день, соответственно – в вечер)</w:t>
      </w:r>
      <w:r w:rsidR="002E36E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90003">
        <w:rPr>
          <w:rFonts w:ascii="Times New Roman" w:hAnsi="Times New Roman" w:cs="Times New Roman"/>
          <w:color w:val="111111"/>
          <w:sz w:val="28"/>
          <w:szCs w:val="28"/>
        </w:rPr>
        <w:t>[31, с. 173</w:t>
      </w:r>
      <w:r w:rsidR="002E36EF" w:rsidRPr="002E36EF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В восприятии времени можно выделить следующее: восприятие временной длительности и восприятие временной последовательности. На восприятие времени существенное влияние оказывают различные факторы: вид и содержание деятельности, эмоциональное состояние индивидуума, его возраст, личностные особенности. Вспоминая прошлое, мы можем оценивать его по-разному: если оно было богато на события, то кажется длительным; если время было однообразным, то оно кажется коротким.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Отношение к настоящему времени является несколько иным: чем меньше событий, тем более продолжительным оно кажется; чем насыщенней его содержание, тем незаметнее оно проходит. Будущее время переживается следующим образом: ожидание желательного события увеличивает время, а </w:t>
      </w:r>
      <w:r w:rsidR="00C763C1">
        <w:rPr>
          <w:rFonts w:ascii="Times New Roman" w:hAnsi="Times New Roman" w:cs="Times New Roman"/>
          <w:color w:val="111111"/>
          <w:sz w:val="28"/>
          <w:szCs w:val="28"/>
        </w:rPr>
        <w:t>не желательного – его сокращает</w:t>
      </w:r>
      <w:r w:rsidR="002E36E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90003">
        <w:rPr>
          <w:rFonts w:ascii="Times New Roman" w:hAnsi="Times New Roman" w:cs="Times New Roman"/>
          <w:color w:val="111111"/>
          <w:sz w:val="28"/>
          <w:szCs w:val="28"/>
        </w:rPr>
        <w:t>[</w:t>
      </w:r>
      <w:r w:rsidR="00B32EE4">
        <w:rPr>
          <w:rFonts w:ascii="Times New Roman" w:hAnsi="Times New Roman" w:cs="Times New Roman"/>
          <w:color w:val="111111"/>
          <w:sz w:val="28"/>
          <w:szCs w:val="28"/>
        </w:rPr>
        <w:t>15</w:t>
      </w:r>
      <w:r w:rsidR="002E36EF" w:rsidRPr="002E36EF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Освоение времени ребенком проходит медленно и трудно. Причинами такого сложного освоения являются следующие: своеобразие времени как формы проявления реальности; </w:t>
      </w:r>
      <w:proofErr w:type="spell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несформированность</w:t>
      </w:r>
      <w:proofErr w:type="spell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у дошкольников механизмов познания времени; специфика детского мышления и познавательной деятельности в раннем возрасте; незначительный опыт проживания детьми жизни во времени.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Время </w:t>
      </w:r>
      <w:proofErr w:type="gram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–э</w:t>
      </w:r>
      <w:proofErr w:type="gramEnd"/>
      <w:r w:rsidRPr="001328F4">
        <w:rPr>
          <w:rFonts w:ascii="Times New Roman" w:hAnsi="Times New Roman" w:cs="Times New Roman"/>
          <w:color w:val="111111"/>
          <w:sz w:val="28"/>
          <w:szCs w:val="28"/>
        </w:rPr>
        <w:t>то форма протекания физических и психических процессов, условие возможности изменения. Это необратимое течение, в котором происходят все существующие процессы, являющиеся фактами.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gram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Временные представления это один из видов математических представлений (количественные, пространственные, </w:t>
      </w:r>
      <w:proofErr w:type="spell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величинные</w:t>
      </w:r>
      <w:proofErr w:type="spellEnd"/>
      <w:r w:rsidRPr="001328F4">
        <w:rPr>
          <w:rFonts w:ascii="Times New Roman" w:hAnsi="Times New Roman" w:cs="Times New Roman"/>
          <w:color w:val="111111"/>
          <w:sz w:val="28"/>
          <w:szCs w:val="28"/>
        </w:rPr>
        <w:t>, геометрические, развитие которых происходит на этапе дошкольного детства.</w:t>
      </w:r>
      <w:proofErr w:type="gram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Они необходимы для формирования у ребенка </w:t>
      </w:r>
      <w:r w:rsidR="00C763C1">
        <w:rPr>
          <w:rFonts w:ascii="Times New Roman" w:hAnsi="Times New Roman" w:cs="Times New Roman"/>
          <w:color w:val="111111"/>
          <w:sz w:val="28"/>
          <w:szCs w:val="28"/>
        </w:rPr>
        <w:t>«житейских» и «научных» понятий</w:t>
      </w:r>
      <w:r w:rsidR="002E36E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B545E">
        <w:rPr>
          <w:rFonts w:ascii="Times New Roman" w:hAnsi="Times New Roman" w:cs="Times New Roman"/>
          <w:color w:val="111111"/>
          <w:sz w:val="28"/>
          <w:szCs w:val="28"/>
        </w:rPr>
        <w:t>[18, с. 92</w:t>
      </w:r>
      <w:r w:rsidR="002E36EF" w:rsidRPr="002E36EF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Вопросы формирования и развития временных представлений у детей дошкольного возраста достаточно подробно рассматриваются в психолого-педагогической литературе таких авторов как М.В. Васильевой, Т.А. </w:t>
      </w:r>
      <w:proofErr w:type="spell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Мусейибовой</w:t>
      </w:r>
      <w:proofErr w:type="spell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, К.В. Назаренко, Т.Д. </w:t>
      </w:r>
      <w:proofErr w:type="spell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Рихтерман</w:t>
      </w:r>
      <w:proofErr w:type="spell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позволили определить содержание знаний, умений и разработать методику формирования временных представлений у детей дошкольного возраста. В исследовании О.А. </w:t>
      </w:r>
      <w:proofErr w:type="spell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Фунтиковой</w:t>
      </w:r>
      <w:proofErr w:type="spell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показана роль и значение моделей, схем в формировании знаний о времени. Т.Д. </w:t>
      </w:r>
      <w:proofErr w:type="spell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Рихтерман</w:t>
      </w:r>
      <w:proofErr w:type="spell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отмечает, что специфические особенности времени как объективной реальности затрудняют его восприятие детьми. Поэтому, в педагогической практике встает вопрос как ребенку показать время. Время воспринимается ребенком опосредованно, через конкретизацию временных единиц и отношений в постоянно повторяющихся явлениях жизни и деятельности.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По мнению Т.А. </w:t>
      </w:r>
      <w:proofErr w:type="spell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Мусейибовой</w:t>
      </w:r>
      <w:proofErr w:type="spell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все меры времени (минута, час, сутки, неделя, месяц, год) представляют определенную систему временных эталонов, где каждая мера складывается из единиц предыдущей и служит основа</w:t>
      </w:r>
      <w:r w:rsidR="00C763C1">
        <w:rPr>
          <w:rFonts w:ascii="Times New Roman" w:hAnsi="Times New Roman" w:cs="Times New Roman"/>
          <w:color w:val="111111"/>
          <w:sz w:val="28"/>
          <w:szCs w:val="28"/>
        </w:rPr>
        <w:t>нием для построения последующей</w:t>
      </w:r>
      <w:r w:rsidR="002E36E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B545E">
        <w:rPr>
          <w:rFonts w:ascii="Times New Roman" w:hAnsi="Times New Roman" w:cs="Times New Roman"/>
          <w:color w:val="111111"/>
          <w:sz w:val="28"/>
          <w:szCs w:val="28"/>
        </w:rPr>
        <w:t>[6, с. 124</w:t>
      </w:r>
      <w:r w:rsidR="002E36EF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В старшей группе ориентировка во времени развивается у детей в основном в повседневной жизни. Важно, чтобы она базировалась на прочной чувственной основе.</w:t>
      </w:r>
      <w:r w:rsidR="002E36EF" w:rsidRPr="002E36E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Ведется беседа с детьми с целью уточнения их представления о сутках. Разговор может быть построен примерно так: сначала воспитатель просит 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детей рассказать, что они делали до того, как пришли в детский сад, что утром делали в детском саду, что делают днем в детском саду. Он уточняет и обобщает, что дети делают в каждый из периодов суток. А в заключение говорит о том, что утро, день, вечер и ночь – это части суток.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Временные понятия «сегодня», «завтра», «вчера» носят относительный характер; детям трудно их усвоить. Поэтому необходимо как можно чаще пользоваться словами сегодня, завтра, вчера и побуждать детей к этому. Воспитатель постоянно обращается к детям с вопросами: «Когда мы рисовали? Что мы видели сегодня (вчера)? Куда пойдем завтра?»</w:t>
      </w:r>
      <w:r w:rsidR="002E36EF" w:rsidRPr="002E36E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E31">
        <w:rPr>
          <w:rFonts w:ascii="Times New Roman" w:hAnsi="Times New Roman" w:cs="Times New Roman"/>
          <w:color w:val="111111"/>
          <w:sz w:val="28"/>
          <w:szCs w:val="28"/>
        </w:rPr>
        <w:t>[25, с. 7</w:t>
      </w:r>
      <w:r w:rsidR="002E36EF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Прежде всего, следует отметить, что основными задачами по формированию и развитию временных представлений среди детей старшего дошкольного возраста являются: развитие первичной практической ориентировки во времени; развитие чувства времени; знакомство с индивидуальными «временными» стандартами; разработка исходных идей и представлений о существующих характеристиках времени (объективность, периодичность, одновременность). Отсутствие зрительных форм времени вызывает трудности в формировании и развитии у дошкольников знаний о разных его интервалах из-за специфического мышления ребенка в этом возрасте. Чтобы решить эту проблему, исследователи разработали и опробовали различные методы и приемы формирования и развития различных временных интервалов у детей старшего дошкольного возраста: мониторинг взрослых, явления природы, рассматривание картин, дидактические игры и упражнения, чтение художественны</w:t>
      </w:r>
      <w:r w:rsidR="00AF0B94">
        <w:rPr>
          <w:rFonts w:ascii="Times New Roman" w:hAnsi="Times New Roman" w:cs="Times New Roman"/>
          <w:color w:val="111111"/>
          <w:sz w:val="28"/>
          <w:szCs w:val="28"/>
        </w:rPr>
        <w:t xml:space="preserve">х произведений и другие методы </w:t>
      </w:r>
      <w:r w:rsidR="00BC1E31">
        <w:rPr>
          <w:rFonts w:ascii="Times New Roman" w:hAnsi="Times New Roman" w:cs="Times New Roman"/>
          <w:color w:val="111111"/>
          <w:sz w:val="28"/>
          <w:szCs w:val="28"/>
        </w:rPr>
        <w:t>[22, с. 18</w:t>
      </w:r>
      <w:r w:rsidR="002E36EF" w:rsidRPr="00BC1E31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У детей старшей группы закрепляются и углубляются представления о единицах и некоторых особенностях времени. Название частей суток связывается не только с конкретным содержанием деятельности детей и взрослых, которые их окружают, но и с более объективными показателями времени – явлениями природы. Дети знакомятся </w:t>
      </w:r>
      <w:proofErr w:type="gram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с</w:t>
      </w:r>
      <w:proofErr w:type="gram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временами года, 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названиями дней недели, определяют, какой день недели был вчера, какой сегодня, какой будет завтра.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У старших дошкольников необходимо сформировать осознанные понятия о сутках. В процессе обучения обращается внимание на цикличную смену дня и ночи. Сама природа подсказала людям способ деления времени по принципу: день и ночь – сутки. Для правильного понимания суток дети должны осознать, что сутки можно условно поделить на четыре части: утро, день, вечер, ночь.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Старшие дошкольники различают и называют части суток, ориентируясь на восход и заход солнца. В процессе наблюдений за природными явлениями они усваивают понятия: на рассвете, в сумерки, в полдень, в полночь. Для формирования этих представлений воспитатель использует, прежде </w:t>
      </w:r>
      <w:proofErr w:type="gramStart"/>
      <w:r w:rsidRPr="001328F4">
        <w:rPr>
          <w:rFonts w:ascii="Times New Roman" w:hAnsi="Times New Roman" w:cs="Times New Roman"/>
          <w:color w:val="111111"/>
          <w:sz w:val="28"/>
          <w:szCs w:val="28"/>
        </w:rPr>
        <w:t>всего</w:t>
      </w:r>
      <w:proofErr w:type="gramEnd"/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 наблюдения, рассматривание сюжетных картин, а также чтение художественной литературы, разучивание стихотворений.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Ознакомление с днями недели в старшей группе следует объединять с формированием знаний о неделе как мере рабочего времени. Сосредоточение внимания на том, что люди пять дней в неделю работают, два дня отдыхают, помогает осознать количественн</w:t>
      </w:r>
      <w:r w:rsidR="00C763C1">
        <w:rPr>
          <w:rFonts w:ascii="Times New Roman" w:hAnsi="Times New Roman" w:cs="Times New Roman"/>
          <w:color w:val="111111"/>
          <w:sz w:val="28"/>
          <w:szCs w:val="28"/>
        </w:rPr>
        <w:t>ый состав числа 7 (дней недели)</w:t>
      </w:r>
      <w:r w:rsidR="002E36E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E31">
        <w:rPr>
          <w:rFonts w:ascii="Times New Roman" w:hAnsi="Times New Roman" w:cs="Times New Roman"/>
          <w:color w:val="111111"/>
          <w:sz w:val="28"/>
          <w:szCs w:val="28"/>
        </w:rPr>
        <w:t>[14</w:t>
      </w:r>
      <w:r w:rsidR="002E36EF" w:rsidRPr="00B54E20">
        <w:rPr>
          <w:rFonts w:ascii="Times New Roman" w:hAnsi="Times New Roman" w:cs="Times New Roman"/>
          <w:color w:val="111111"/>
          <w:sz w:val="28"/>
          <w:szCs w:val="28"/>
        </w:rPr>
        <w:t>, с. 8].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Названия дней недели усваиваются ребенком в связи с его жизненным опытом, характером деятельности, эмоциональными переживаниями, возникшими в связи с ее содержанием в разные дни недели.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Владея некоторыми конкретными представл</w:t>
      </w:r>
      <w:r w:rsidR="00425AE3">
        <w:rPr>
          <w:rFonts w:ascii="Times New Roman" w:hAnsi="Times New Roman" w:cs="Times New Roman"/>
          <w:color w:val="111111"/>
          <w:sz w:val="28"/>
          <w:szCs w:val="28"/>
        </w:rPr>
        <w:t>ениями, дети  затрудняются в с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425AE3">
        <w:rPr>
          <w:rFonts w:ascii="Times New Roman" w:hAnsi="Times New Roman" w:cs="Times New Roman"/>
          <w:color w:val="111111"/>
          <w:sz w:val="28"/>
          <w:szCs w:val="28"/>
        </w:rPr>
        <w:t xml:space="preserve">отнесении их с нужным понятием. Знания их о разных 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временных отрезках неточны и никак не систематизированы. Даже </w:t>
      </w:r>
      <w:r w:rsidR="00425AE3">
        <w:rPr>
          <w:rFonts w:ascii="Times New Roman" w:hAnsi="Times New Roman" w:cs="Times New Roman"/>
          <w:color w:val="111111"/>
          <w:sz w:val="28"/>
          <w:szCs w:val="28"/>
        </w:rPr>
        <w:t>в старших группах, как правило, 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дети </w:t>
      </w:r>
      <w:r w:rsidR="00425AE3">
        <w:rPr>
          <w:rFonts w:ascii="Times New Roman" w:hAnsi="Times New Roman" w:cs="Times New Roman"/>
          <w:color w:val="111111"/>
          <w:sz w:val="28"/>
          <w:szCs w:val="28"/>
        </w:rPr>
        <w:t>не могут назвать все дни недели </w:t>
      </w:r>
      <w:r w:rsidR="00BC1E31">
        <w:rPr>
          <w:rFonts w:ascii="Times New Roman" w:hAnsi="Times New Roman" w:cs="Times New Roman"/>
          <w:color w:val="111111"/>
          <w:sz w:val="28"/>
          <w:szCs w:val="28"/>
        </w:rPr>
        <w:t>[21</w:t>
      </w:r>
      <w:r w:rsidR="0065381C" w:rsidRPr="00B54E20">
        <w:rPr>
          <w:rFonts w:ascii="Times New Roman" w:hAnsi="Times New Roman" w:cs="Times New Roman"/>
          <w:color w:val="111111"/>
          <w:sz w:val="28"/>
          <w:szCs w:val="28"/>
        </w:rPr>
        <w:t>, с. 8].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Неравномерность в усвоении детьми названий месяцев, как и дней недели, объясняется, очевидно, разным содержанием деятельности, эмоциональных переживаний, в связи, с чем одни месяцы запоминаются больше других. Так, сентябрь связан с переходом в новую возрастную группу, с началом учебного года в школах, о котором дети много слышат, 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допустим, март, – с «маминым праздником». Январь, связанный с посещением новогодних елок, чаще и называется детьми как «новый год».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Как видим, у детей старшего дошкольного возраста при отсутствии систематической работы по ознакомлению со временем и способами его измерения складываются весьма отрывочные, неточные представления о календарном времени. Заучивание названий и последовательности дней недели, месяцев носит чисто формальный характер, не связано с формированием основных понятий о длительности, емкости мер времени, о текучести, необратимости, о смене и периодичности времени. Сведения об отдельных временных обозначениях являются поверхностными, вне системы временных отношений. 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Нет сомнения в том, что необходимо систематическое ознакомление детей с календарем в детском саду. Оно облегчит им ориентировку в окружающей действительности, так как распорядок жизни в детском саду строится по определенному плану, связанному с днями недели. Дети узнают, в какие дни недели какие проводятся занятия, что будет способствовать формированию их психол</w:t>
      </w:r>
      <w:r w:rsidR="00425AE3">
        <w:rPr>
          <w:rFonts w:ascii="Times New Roman" w:hAnsi="Times New Roman" w:cs="Times New Roman"/>
          <w:color w:val="111111"/>
          <w:sz w:val="28"/>
          <w:szCs w:val="28"/>
        </w:rPr>
        <w:t>огической готовности к занятиям</w:t>
      </w:r>
      <w:r w:rsidR="006538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C1E31">
        <w:rPr>
          <w:rFonts w:ascii="Times New Roman" w:hAnsi="Times New Roman" w:cs="Times New Roman"/>
          <w:color w:val="111111"/>
          <w:sz w:val="28"/>
          <w:szCs w:val="28"/>
        </w:rPr>
        <w:t>[</w:t>
      </w:r>
      <w:r w:rsidR="008C2288">
        <w:rPr>
          <w:rFonts w:ascii="Times New Roman" w:hAnsi="Times New Roman" w:cs="Times New Roman"/>
          <w:color w:val="111111"/>
          <w:sz w:val="28"/>
          <w:szCs w:val="28"/>
        </w:rPr>
        <w:t>9, с. 13</w:t>
      </w:r>
      <w:r w:rsidR="0065381C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С помощью календаря определяется и время наступления праздников, вызывающих повышенный интерес у детей. Знакомство с календарем поможет осознать также последовательность времен года, с которыми связаны сезонные изменения, являющиеся предметом изучения.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В старшем дошкольном возрасте развивается, и познавательный интерес к разным параметрам времени, что является сильнейшим мотивом обучения. В семь лет ребенка интересуют длительность того или иного явления, количественная характеристика мер вре</w:t>
      </w:r>
      <w:r w:rsidR="00AF0B94">
        <w:rPr>
          <w:rFonts w:ascii="Times New Roman" w:hAnsi="Times New Roman" w:cs="Times New Roman"/>
          <w:color w:val="111111"/>
          <w:sz w:val="28"/>
          <w:szCs w:val="28"/>
        </w:rPr>
        <w:t>мени, приборы измерения времени</w:t>
      </w:r>
      <w:r w:rsidR="006538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2288">
        <w:rPr>
          <w:rFonts w:ascii="Times New Roman" w:hAnsi="Times New Roman" w:cs="Times New Roman"/>
          <w:color w:val="111111"/>
          <w:sz w:val="28"/>
          <w:szCs w:val="28"/>
        </w:rPr>
        <w:t>[31, с. 124</w:t>
      </w:r>
      <w:r w:rsidR="0065381C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Знания и навыки, связанные с характеристикой временных промежутков, с овладением четкой системой временных эталонов, довольно сложные (их можно отнести ко второй категории трудности для 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lastRenderedPageBreak/>
        <w:t>дошкольников по классификации знаний для дошкольников А. П. Усовой). Овладение знаниями о календарных временных эталонах предполагает: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1) освоение ребенком умений измерять время, пользуясь общепринятыми приборами измерения времени;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2) овладение знанием временных эталонов, их количественной характеристикой и восприятием их продолжительности;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3) осознание зависимости между отдельными звеньями этой сложной системы временных эталонов.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Определяя категории сложности знаний, А. П. Усова указывала, что знания второй категории трудности могут быть усвоены только в процессе сп</w:t>
      </w:r>
      <w:r w:rsidR="00425AE3">
        <w:rPr>
          <w:rFonts w:ascii="Times New Roman" w:hAnsi="Times New Roman" w:cs="Times New Roman"/>
          <w:color w:val="111111"/>
          <w:sz w:val="28"/>
          <w:szCs w:val="28"/>
        </w:rPr>
        <w:t>ециального обучения на занятиях</w:t>
      </w:r>
      <w:r w:rsidR="006538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2288">
        <w:rPr>
          <w:rFonts w:ascii="Times New Roman" w:hAnsi="Times New Roman" w:cs="Times New Roman"/>
          <w:color w:val="111111"/>
          <w:sz w:val="28"/>
          <w:szCs w:val="28"/>
        </w:rPr>
        <w:t>[1, с. 372</w:t>
      </w:r>
      <w:r w:rsidR="0065381C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В программе «От рождения до школы» в разделе «Развитие элементарных математических представлений» для старшей группы рекомендуется «научить детей последовательно называть дни недели.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Правильно подобранные педагогические условия эффективно влияют на формирование временных представлений у детей старшего дошкольного возраста.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При обучении детей распознаванию частей суток достаточно ограничиться соотнесением правильного обозначения каждой из частей суток (утро, день, вечер и ночь) с соответствующим промежутком времени и научить определять этот промежуток по характерной для него деятельности и внешним признакам. Поэтому в «Программе воспитания в детском саду» рекомендуется начинать развитие представлений о времени в младшем дошкольном возрасте с различения отдельных частей суток, а в средней группе на этой основе показать последовательность, сменяемость частей суток и суток в целом (одни сутки сменяют другие, и наступает новый день).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В процессе эмпирического опыта, самостоятельно дети приобрести эти знания о частях суток не могут – это подтверждается результатами обследования представлени</w:t>
      </w:r>
      <w:r w:rsidR="00425AE3">
        <w:rPr>
          <w:rFonts w:ascii="Times New Roman" w:hAnsi="Times New Roman" w:cs="Times New Roman"/>
          <w:color w:val="111111"/>
          <w:sz w:val="28"/>
          <w:szCs w:val="28"/>
        </w:rPr>
        <w:t>й детей разных возрастных групп</w:t>
      </w:r>
      <w:r w:rsidR="006538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2288">
        <w:rPr>
          <w:rFonts w:ascii="Times New Roman" w:hAnsi="Times New Roman" w:cs="Times New Roman"/>
          <w:color w:val="111111"/>
          <w:sz w:val="28"/>
          <w:szCs w:val="28"/>
        </w:rPr>
        <w:t>[4, с. 59</w:t>
      </w:r>
      <w:r w:rsidR="0065381C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lastRenderedPageBreak/>
        <w:t>Старшие дошкольники различают и называют части суток, ориентируясь на восход и заход солнца. В процессе наблюдений за природными явлениями они усваивают понятия: на рассвете, в сумерки, в полдень, в полночь. Для формирования этих представлений воспитатель использует, прежде всего, наблюдения, рассматривание сюжетных картин, а также чтение художественной литературы, разучивание стихотворений.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В старшей группе воспитатель формирует «чувство времени», понимание значения его в жизни людей, необратимости времени. В этой группе есть возможность ознакомить детей с объемной моделью времени, по которой смогут понять непрерывность, необратимость, симметричность времени [2, с. 31].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Таким образом, формирование временных представлений у детей старшего дошкольного возраста достаточно сложный процесс, так как время абстрактная категория обладает рядом специфических особенностей и возникает необходимость в выборе оптимальных методов и приемов для их формирования.</w:t>
      </w:r>
    </w:p>
    <w:p w:rsidR="001328F4" w:rsidRP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Ориентировка во времени жизненно необходима ребенку старшего дошкольного возраста. Временные представления оказывают положительное влияние на общее умственное развитие детей и являются одним из по</w:t>
      </w:r>
      <w:r w:rsidR="00425AE3">
        <w:rPr>
          <w:rFonts w:ascii="Times New Roman" w:hAnsi="Times New Roman" w:cs="Times New Roman"/>
          <w:color w:val="111111"/>
          <w:sz w:val="28"/>
          <w:szCs w:val="28"/>
        </w:rPr>
        <w:t>казателей их готовности к школе</w:t>
      </w:r>
      <w:r w:rsidR="00290003" w:rsidRPr="0029000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C2288">
        <w:rPr>
          <w:rFonts w:ascii="Times New Roman" w:hAnsi="Times New Roman" w:cs="Times New Roman"/>
          <w:color w:val="111111"/>
          <w:sz w:val="28"/>
          <w:szCs w:val="28"/>
        </w:rPr>
        <w:t>[16, с. 66</w:t>
      </w:r>
      <w:r w:rsidR="00290003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3F0A5D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328F4">
        <w:rPr>
          <w:rFonts w:ascii="Times New Roman" w:hAnsi="Times New Roman" w:cs="Times New Roman"/>
          <w:color w:val="111111"/>
          <w:sz w:val="28"/>
          <w:szCs w:val="28"/>
        </w:rPr>
        <w:t>Несмотря на то, что жизнь и деятельность детей шестого года жизни изначально протекают во времени, представления о нем возникают у них сравнительно поздно. Существуют многочисленные трудности при освоении ре</w:t>
      </w:r>
      <w:r w:rsidR="00AF0B94">
        <w:rPr>
          <w:rFonts w:ascii="Times New Roman" w:hAnsi="Times New Roman" w:cs="Times New Roman"/>
          <w:color w:val="111111"/>
          <w:sz w:val="28"/>
          <w:szCs w:val="28"/>
        </w:rPr>
        <w:t>бенком временных категорий. Это связано со специфическими </w:t>
      </w:r>
      <w:r w:rsidRPr="001328F4">
        <w:rPr>
          <w:rFonts w:ascii="Times New Roman" w:hAnsi="Times New Roman" w:cs="Times New Roman"/>
          <w:color w:val="111111"/>
          <w:sz w:val="28"/>
          <w:szCs w:val="28"/>
        </w:rPr>
        <w:t xml:space="preserve">особенностями времени: его текучестью, необратимостью, отсутствием наглядных форм, относительностью словесный обозначений </w:t>
      </w:r>
      <w:r w:rsidRPr="00AF0B94">
        <w:rPr>
          <w:rFonts w:ascii="Times New Roman" w:hAnsi="Times New Roman" w:cs="Times New Roman"/>
          <w:color w:val="111111"/>
          <w:sz w:val="28"/>
          <w:szCs w:val="28"/>
        </w:rPr>
        <w:t>времени</w:t>
      </w:r>
      <w:r w:rsidR="00AF0B94" w:rsidRPr="00AF0B9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90003" w:rsidRPr="00AF0B94">
        <w:rPr>
          <w:rFonts w:ascii="Times New Roman" w:hAnsi="Times New Roman" w:cs="Times New Roman"/>
          <w:color w:val="111111"/>
          <w:sz w:val="28"/>
          <w:szCs w:val="28"/>
        </w:rPr>
        <w:t>[19, с. 96].</w:t>
      </w:r>
    </w:p>
    <w:p w:rsidR="001328F4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328F4" w:rsidRPr="006A7066" w:rsidRDefault="001328F4" w:rsidP="0013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18C" w:rsidRPr="00AF0B94" w:rsidRDefault="0010218C" w:rsidP="00F76D09">
      <w:pPr>
        <w:pStyle w:val="a4"/>
        <w:numPr>
          <w:ilvl w:val="1"/>
          <w:numId w:val="1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B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Методы и приемы работы воспитателя по формированию временных представлений у детей старшего дошкольного возраста в различных видах деятельности</w:t>
      </w:r>
    </w:p>
    <w:p w:rsidR="00403AA1" w:rsidRPr="00403AA1" w:rsidRDefault="00403AA1" w:rsidP="00403AA1">
      <w:pPr>
        <w:pStyle w:val="a4"/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Значительный вклад в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разработкусодержанияи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методовформирования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у дошкольников временных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представленийвнесли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ученые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подруководством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А.М. 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Леушиной</w:t>
      </w:r>
      <w:proofErr w:type="gram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.А</w:t>
      </w:r>
      <w:proofErr w:type="gram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бстрактныепонятияусваивалисьчерез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практическиедействияи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в  практико-ориентированной  деятельности(игровой,  трудовой, познавательно-исследовательской,  продуктивной  и  др.).В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отличиеот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F76D09" w:rsidRPr="00403AA1" w:rsidRDefault="00403AA1" w:rsidP="00403AA1">
      <w:pPr>
        <w:pStyle w:val="a4"/>
        <w:shd w:val="clear" w:color="auto" w:fill="FFFFFF"/>
        <w:spacing w:after="0" w:line="36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зарубежных  образовательных  программ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данныевременныепонятия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разработанныеА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М.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Леушиной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, широко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представленыв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образовательных </w:t>
      </w:r>
      <w:proofErr w:type="spellStart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программахдля</w:t>
      </w:r>
      <w:proofErr w:type="spellEnd"/>
      <w:r w:rsidRPr="00403AA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ДОУ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чтобы исследовать проблему работы воспитателя по формированию временных представлений у детей старшего дошкольного возраста необходимо рассмотреть следующие понятия: методы обучения, приемы.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Метод обучения – способ упорядоченной взаимосвязанной деятельности учителя и учащихся, направленный на решение комплекса задач учебного процесса</w:t>
      </w:r>
      <w:r w:rsidR="00F76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3C1">
        <w:rPr>
          <w:rFonts w:ascii="Times New Roman" w:hAnsi="Times New Roman" w:cs="Times New Roman"/>
          <w:color w:val="111111"/>
          <w:sz w:val="28"/>
          <w:szCs w:val="28"/>
        </w:rPr>
        <w:t>[22, с. 16</w:t>
      </w:r>
      <w:r w:rsidR="00C763C1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F76D09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обучения – </w:t>
      </w:r>
      <w:r w:rsidR="001328F4" w:rsidRPr="001328F4">
        <w:rPr>
          <w:rFonts w:ascii="Times New Roman" w:eastAsia="Times New Roman" w:hAnsi="Times New Roman" w:cs="Times New Roman"/>
          <w:sz w:val="28"/>
          <w:szCs w:val="28"/>
        </w:rPr>
        <w:t>это составная часть или отдельная сторона метода обучения. Границы между понятиями «метод» и «прием» очень подвижны и изменчивы. Каждый метод обучения складывается из отдельных элементов (частей, приемов). С помощью приема не решается полностью педагогическая или учебная задача, а лишь то</w:t>
      </w:r>
      <w:r w:rsidR="00C763C1">
        <w:rPr>
          <w:rFonts w:ascii="Times New Roman" w:eastAsia="Times New Roman" w:hAnsi="Times New Roman" w:cs="Times New Roman"/>
          <w:sz w:val="28"/>
          <w:szCs w:val="28"/>
        </w:rPr>
        <w:t xml:space="preserve">лько ее этап, какая-то ее часть </w:t>
      </w:r>
      <w:r w:rsidR="00C763C1">
        <w:rPr>
          <w:rFonts w:ascii="Times New Roman" w:hAnsi="Times New Roman" w:cs="Times New Roman"/>
          <w:color w:val="111111"/>
          <w:sz w:val="28"/>
          <w:szCs w:val="28"/>
        </w:rPr>
        <w:t>[8, с. 67</w:t>
      </w:r>
      <w:r w:rsidR="00C763C1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Теория и практика обучения накопила определенный опыт использования разных методов и приемов обучения в работе воспитателя  с детьми дошкольного возраста. При этом классификация методов используется с опорой на средства обучения. В педагогике метод </w:t>
      </w: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характеризуется как целенаправленная система действий воспитателя и детей, соответствующих целям обучения, содержанию учебного материала, самой сущности предмета, уровню умственного развития ребенка.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При выборе методов учитываются: цели, задачи обучения; содержание формируемых знаний на данном этапе; возрастные и индивидуальные особенности детей; наличие необходимых дидактических средств; личное отношение воспитателя к тем или иным методам; конкретные условия, в которых протекает процесс обучения [17, с. 242].</w:t>
      </w:r>
    </w:p>
    <w:p w:rsidR="0039066C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методы (упражнения, опыты, продуктивная деятельность) наиболее соответствуют возрастным особенностям и уровню развития мышления дошкольников. Сущностью этих методов является выполнение детьми действий, которые состоят из ряда операций. Практические методы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характеризуются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самостоятельным выполнением действий, применением дидактического материала. На базе практических действий у ребенка возникают первые предс</w:t>
      </w:r>
      <w:r w:rsidR="0039066C">
        <w:rPr>
          <w:rFonts w:ascii="Times New Roman" w:eastAsia="Times New Roman" w:hAnsi="Times New Roman" w:cs="Times New Roman"/>
          <w:sz w:val="28"/>
          <w:szCs w:val="28"/>
        </w:rPr>
        <w:t>тавления о формируемых знаниях.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Практические методы обеспечивают выработку умений и навыков, позволяют широко использовать приобретенные умения в других видах деятельности [22, с. 49].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Наглядные и словесные методы в обучении математике не являются самостоятельными. Они сопутствуют практическим и игровым методам. Но это отнюдь не умаляет их значения в математическом развитии детей. К наглядным методам обучения относятся: демонстрация объектов и иллюстраций, наблюдение, показ, рассматривание таблиц, моделей. К словесным методам относятся: рассказывание, беседа, объяснение, пояснения, словесные дидактические игры. Часто на одном занятии используются разные методы в разном их сочетании.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этих методов в значительной степени зависит от возраста детей и выбора особенностей конкретных задач, решаемых на данном занятии. В основном восприятие и закрепление правильного </w:t>
      </w: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понимания и употребления временных терминов осуществляется на занятиях с использованием раздаточного дидактического материала. В процессе работы по формированию временных представлений предпочтения необходимо отдавать практическим методам,</w:t>
      </w:r>
      <w:r w:rsidR="00494CDB">
        <w:rPr>
          <w:rFonts w:ascii="Times New Roman" w:eastAsia="Times New Roman" w:hAnsi="Times New Roman" w:cs="Times New Roman"/>
          <w:sz w:val="28"/>
          <w:szCs w:val="28"/>
        </w:rPr>
        <w:t xml:space="preserve"> а именно методу моделирования </w:t>
      </w:r>
      <w:r w:rsidR="00494CDB">
        <w:rPr>
          <w:rFonts w:ascii="Times New Roman" w:hAnsi="Times New Roman" w:cs="Times New Roman"/>
          <w:color w:val="111111"/>
          <w:sz w:val="28"/>
          <w:szCs w:val="28"/>
        </w:rPr>
        <w:t>[16, с. 23</w:t>
      </w:r>
      <w:r w:rsidR="00494CDB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</w:p>
    <w:p w:rsidR="001328F4" w:rsidRPr="00494CDB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– это метод изучения объектов познания на моделях. Модели времени отражают смену временных отрезков, помогают дошкольникам не только закреплять временные эталоны, но и показывать свойства времени (одномерность, необратимость, текучесть, сменяемость). Кроме этого, модели представляют собой варианты материализации временных явлений и позволяют свободно манипулировать моделями и понимать принципы, свойства, закономерности временных явлений. Метод моделирования может быть использован как в совместной деятельности, так и в самостоятельной деятельности детей. Модели делятся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плоскостные и объёмные. Ф. Н. Блюхер, Т. Д. </w:t>
      </w:r>
      <w:proofErr w:type="spellStart"/>
      <w:r w:rsidRPr="001328F4">
        <w:rPr>
          <w:rFonts w:ascii="Times New Roman" w:eastAsia="Times New Roman" w:hAnsi="Times New Roman" w:cs="Times New Roman"/>
          <w:sz w:val="28"/>
          <w:szCs w:val="28"/>
        </w:rPr>
        <w:t>Рихтерман</w:t>
      </w:r>
      <w:proofErr w:type="spell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подразделила плоскостные временные модели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круговые и линейные. Цель этих моделей состоит в том, чтобы показать детям непрерывность и текучесть времени. А. </w:t>
      </w:r>
      <w:proofErr w:type="spellStart"/>
      <w:r w:rsidRPr="001328F4">
        <w:rPr>
          <w:rFonts w:ascii="Times New Roman" w:eastAsia="Times New Roman" w:hAnsi="Times New Roman" w:cs="Times New Roman"/>
          <w:sz w:val="28"/>
          <w:szCs w:val="28"/>
        </w:rPr>
        <w:t>Фунтикова</w:t>
      </w:r>
      <w:proofErr w:type="spell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и Е. Щербакова разработали объемную модель времени.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Они считают что, чем точнее модели смогут передать свойства и особенности времени, тем полнее реализовывается принцип отражения, а знание о времени ближе к объективным и достоверных, а значит и к адекватному отражению действительности</w:t>
      </w:r>
      <w:r w:rsidR="00494C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CDB">
        <w:rPr>
          <w:rFonts w:ascii="Times New Roman" w:hAnsi="Times New Roman" w:cs="Times New Roman"/>
          <w:color w:val="111111"/>
          <w:sz w:val="28"/>
          <w:szCs w:val="28"/>
        </w:rPr>
        <w:t>[4, с. 217</w:t>
      </w:r>
      <w:r w:rsidR="00494CDB" w:rsidRPr="00B54E20">
        <w:rPr>
          <w:rFonts w:ascii="Times New Roman" w:hAnsi="Times New Roman" w:cs="Times New Roman"/>
          <w:color w:val="111111"/>
          <w:sz w:val="28"/>
          <w:szCs w:val="28"/>
        </w:rPr>
        <w:t>].</w:t>
      </w:r>
      <w:proofErr w:type="gramEnd"/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Наблюдение – это метод сбора информации путём непосредственного, целенаправленного восприятия окружающего мира. Наблюдения могут проводиться индивидуально или с подгруппой детей. Содержание метода может включать в себя наблюдение за окружающей средой, состоянием природы, особенностями деятельности детей или взрослых в то или иное время суток или года.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(рассматривание) картин, иллюстраций, мультфильмов, презентаций – важный метод обучения дошкольников, позволяющих решать </w:t>
      </w: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>ряд дидактических задач.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Наглядные средства дают детям наглядный образ знакомых и незнакомых предметов. С помощью картин, иллюстраций у детей формируются наглядные образы.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Беседа – это метод получения информации на основе словесной коммуникации. В ходе беседы у детей формируется убеждение в необходимости и возможности рационального использования времени: сохранение его специфических свойств и характерных признаков временных отрезков, воспитывается умение ориентироваться в окружающей действительности. Проведения бесед необходимо начать с подготовительного этапа. Подготовка начинается с выбора темы. Выбрав тему для беседы, формируется цель, определяется содержание, придумываются вопросы. Беседа должна проводиться после наблюдений за явлениями природы: полученные знания в ходе наблюдения помогут детям стать активными участниками беседы. Беседы о временных эталонах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начинают проводиться в детском саду начиная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со второй младшей группы. Они могут проводиться как индивидуально, так и по подгруппам.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Под чтением, рассказыванием художественных произведений – это методы, которые дают детям понять,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обогатить речь детей новыми словами, то есть дают им новые знания об окружающем мире.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Игровой метод – это способ организации овладения специальными знаниями, умениями и навыками, развития двигательных качеств, основанный на включении в процесс обучения компонентов игровой деятельности. К игровым методам относятся дидактические и подвижные игры.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Развитие временных представлений у детей в детском саду начинается со второй младшей группы и продолжается весь период. Формирование представлений о времени должно осуществляться не только на занятиях, но и в повседневной жизни (дома и в детском саду). Для этого педагоги используют различные методы и приёмы. Для закрепления знаний о времени в детском саду кроме занятий должны создаваться уголки времени, где будут </w:t>
      </w: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находиться модели времени, календари, приборы для измерения времени, представлены различные настольно-печатные, дидактические игры, репродукции картин, альбомы, плакаты и художественная литература. Родители также должны закреплять полученные знания о времени с детьми.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Знакомство детей с временными понятиями должно осуществляться в строгой последовательности, где знание одних интервалов времени, возможность их определения и измерения служили бы основанием для ознакомления со следующими и раскрывали детям существенные характеристики времени: его текучесть, непрерывность, необратимость.</w:t>
      </w:r>
      <w:proofErr w:type="gramEnd"/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Время – самая сложная категория для восприятия. Время не имеет наглядных форм, не подлежит чувственному созерцанию и материальному ощущению, что существенно осложняет его восприятие. Даже у нормально развивающихся дошкольников знания о времени и умение ориентироваться в нем неадекватны, неполны, единичны, не взаимосвязаны, отличаются статичностью. Подобные недостатки в более выраженной степени выявились у детей с различной зрительной патологией: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«Понедельник, вторник, неделя»; «Апрель, вчера»; «Пятница, среда, завтра»; «Я знаю две недели, три недели». </w:t>
      </w:r>
      <w:proofErr w:type="gramEnd"/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Наибольшую трудность вызывает у детей как обобщенная, так и конкретная терминология, обозначающая временной интервал, – сутки. Сведения о времени суток оказались еще более разрозненными, нечеткими. Большинство детей различают только утро, ночь, причем словом «утро»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обозначают всю светлую часть суток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. Дети определяют время суток преимущественно по режимным моментам, связывая их с определенным видом деятельности, постоянно повторяющимся в определенный отрезок суток [32, с. 94].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имеет то, насколько часто дети используют в речи названия периодов времени, мер времени. В старшей группе продолжают закреплять у детей знания о частях суток и их последовательности. В начале учебного года необходимо уточнить, что, когда и в какой </w:t>
      </w: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последовательности дети и окружающие их взрослые делают в течение дня. Педагог предлагает поиграть в игру «Наш день». Полезно при ознакомлении детей с трудом людей разных профессий показать, в какое время суток они работают. Для этого можно использовать непосредственные наблюдения детей, чтение книг, а также дидактические игры, предложенные А. И. Сорокиной: «Кто в какое время суток работает» «Кто работает утром?», «Кто, где работает в дневное время (днем?)» «Путешествие вечером», «Путешествие в ночное время» [43, с. 67].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Важно как можно чаще побуждать детей к установлению временных отношений, к использованию слов завтра, сегодня, вчера, сначала, потом, до, после, перед, до этого, после этого.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рассказов из опыта, пересказа воспитатель следит за точной передачей последовательности событий, разъясняет смысл временных отношений. Это имеет существенное значение для понимания, как логики временных отношений, так и самих событий, которые дети наблюдают или о которых рассказывают. Широко используются в работе с детьми художественные произведения.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Еще большее значение имеет использование словесных игровых упражнений «Дни недели», «Продолжай!», «Наоборот».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Дети дополняют – начатую педагогом фразу, подбирают слова противоположного значения (утро – вечер, сначала – потом, быстро – медленно и т. п.), определяют, что дольше: день или неделя.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Необходима постоянная работа по формированию у дошкольников представлений о времени [11, с. 32].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Так, у детей старшего дошкольного возраста при отсутствии систематической работы по ознакомлению со временем и способами его измерения складываются весьма отрывочные, неточные представления о календарном времени. Заучивание названий и последовательности дней недели, месяцев носит чисто формальный характер, не связано с формированием основных понятий о длительности, емкости мер времени, о текучести, необратимости, о смене и периодичности времени.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Нет сомнения в том, что необходимо систематическое ознакомление детей с календарем в детском саду. Оно облегчит им ориентировку в окружающей действительности, так как распорядок жизни в детском саду строится по определенному плану, связанному с днями недели. Дети узнают, в какие дни недели какие проводятся занятия, что будет способствовать формированию их психологической готовности к занятиям.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развивается познавательный интерес к разным параметрам времени, что является сильнейшим мотивом обучения. Ребенка интересуют длительность того или иного явления, количественная характеристика мер времени, приборы измерения времени. Наконец, знакомство с календарем необходимо в плане подготовки детей к школе, к твердому распорядку занятий по часам и по дням недели.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Детям старшей группы уже возможно в комплексе давать знания о числах месяца, днях недели, неделе, о месяцах. Для того чтобы эта сложная система взаимосвязанных единиц времени могла быть четко осознана детьми, представляют ее в виде модели календаря, отражающей в материальной форме отношения между единицами времени.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В познавательно–исследовательской деятельности детей старшей группы можно использовать наблюдения, они проводятся индивидуально или с небольшой подгруппой детей. Их содержанием является состояние природы, окружающей среды, виды, особенности деятельности детей и взрослых в то или иное время.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Во время утренней встречи педагог может обратить внимание ребенка на солнце, которое уже взошло и все кругом осветило, на взрослых, которые торопятся на работу, на детей, идущих в детский сад. Все это происходит утром и характеризует именно этот отрезок времени.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Вечером дети могут наблюдать другую картину: солнце заходит, на улице становится темно, взрослые возвращаются с работы, а дети - из детского сада. В домах зажигается свет. Таковы характерные признаки наступившего вечера.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 детей следует обращать на положение солнца на небе, ведущую световую гамму в разное время суток: преобладание голубого цвета утром, желтого - днем, серого – вечером, черного – ночью.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Во время целевых прогулок, занимаясь ежедневными наблюдениями, можно спросить у старших детей: «Какое сейчас время суток? Что говорит в природе о том, что сейчас утро (день, вечер, ночь)? Где находится солнце на небе? (Высоко.) Как оно светит? Какого цвета утреннее (вечернее, ночное, дневное) небо? На что похоже небо? Когда бывает рассвет? А закат?»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Наблюдения могут проводиться в рамках природоведческой, экологической или другой работы или быть самостоятельными. Они дают возможность в комплексе решать задачи умственного, эмоционального и речевого развития, способствуют накоплению у детей представлений о времени. В процесс наблюдения полезно включать художественное слово: пословицы, поговорки, загадки о времени, небольшие стихотворения.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В коммуникативной деятельности проводятся беседы. Их проводят на занятиях и вне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них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. В процессе беседы педагог активизирует личный опыт ребенка, использует вопросы, начинающиеся со слов «что?», «когда?»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(Что дети делают утром, когда просыпаются?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Когда они делают гимнастику? Когда обедают?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Дети могут рассказывать во время беседы, чем они занимались утром, днем, вечером (сегодня, вчера, завтра или в какой-либо день недели), перечисляют разные виды деятельности, осмысливают связи между содержанием деятельности и соответствующим временным отрезком, упражняются в его назывании.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Показателем чувства времени для ребенка в первую очередь является его собственная деятельность, а потом уже деятельность других, в том числе и взрослых. Этот факт следует учитывать, прежде всего, в работе с малышами.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В старшем дошкольном возрасте беседа может перерасти в дискуссию о различных категориях времени. В ней педагог побуждает детей </w:t>
      </w: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высказывать собственные суждения, мысли, точку зрения на проблему. Темы для обсуждения могут быть разные: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«Сейчас», «В прошлом году (в этом году, в будущем году», «День рождения», «Взросление».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Например, в теме дискуссии «Сегодня и завтра» предлагаются для обсуждения следующие вопросы: Когда начнется завтра? Когда кончится завтра? Как долго продлится завтра? Что происходит с сегодня, когда наступает завтра? 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В процессе бесед и дискуссий может возникнуть потребность в наблюдениях, чтении художественных произведений и других средствах и формах работы по развитию представлений о времени у детей.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Рассматривание тематических картинок. Картинки специально подбираются для ознакомления детей со временем. На них изображаются природные явления, действия детей и взрослых, характерные для того или иного отрезка времени. С большим интересом дети воспринимают картинки со сказочными персонажами и содержанием, сюжет которых разворачивается в строго определенных временных рамках: утром, днем, вечером, ночью, зимой, весной, летом, осенью.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Предлагая картинку для рассматривания ребенку, педагог направляет его внимание на основные признаки данного отрезка времени: фон, светило (солнце, луна, звезды), содержание и характер деятельности людей.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Аналогично используются рисунки с изображением сезонов. Обычно это – пейзажи, на которых изображены различные сезонные явления природы, детские развлечения в разное время года, труд взрослых, праздники.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Дети, рассматривая картинки, устанавливают какое время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изобразил художник, выбирают среди них те, которые относятся к данному сезону, объясняют, что на них изображено, находят (соседей) к данной картинке, (дополняют) картинки до года, вставляют пропущенную картинку, находят, что (перепутал) художник, когда рисовал времена года, подбирают к картинке-пейзажу предметные картинки (что в это время может понадобиться).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>В игровой деятельности можно использовать словесные дидактические игры.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Словесные дидактические игры и упражнения часто заключаются в следующем: в назывании детьми пропущенного слова и (или) окончания предложения («Мы завтракаем утром, а обедаем …», «Солнышко светит днем, а луна …»). В придумывании предложений с заданным словом («Я гуляю днем», «Ночью я сплю»).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В перечислении различных определений («Какая бывает осень?»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«Грустная, дождливая, золотая, холодная»).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В нахождении общего понятия (год) к частным (зима, весна, лето, осень).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В определении, о каком времени (настоящем, прошедшем или будущем) идет речь, например: «Подрасту еще немного, стану в школу я ходить» (будет), «Летом на даче мы собирали грибы» (было).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В процессе дидактических игр могут использоваться поэтические произведения, в которых воспеваются картины природы, созидательный труд людей. В этих случаях от педагога требуется тщательный отбор художественных произведений, небольших по объему (4-12 строк), доступных по содержанию, включающих знакомые детям временные категории.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Так же проводят подвижные игры. В подвижных играх слова – названия частей суток, дней недели, месяцев, сезонов могут служить сигналом для выполнения определенных действий или движений. В качестве такого же сигнала могут использоваться малые формы фольклора и короткие поэтические четверостишия, в строках которых включаются слова «день», «ночь», «утро», «вечер» и другие временные категории.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 ситуации можно создавать и в играх – инсценировках. В них с помощью куклы воспроизводятся действия, на основе которых дети должны угадать, о каком времени идет речь.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Кукла встает с постели, одевается, причесывается – утро, играет с мячом, ловит сачком бабочку, обедает – день, раздевается перед сном – вечер.</w:t>
      </w:r>
      <w:proofErr w:type="gramEnd"/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 Дети могут выполнять роли </w:t>
      </w: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>дней недели, месяцев, часов в играх: «Неделя, стройся», «Найди соседей», «Найди свой день», «День и ночь».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Таким образом, в различных играх и упражнениях дети используют уже имеющиеся знания о времени для решения конкретны познавательных и игровых задач, в результате чего приобретают новый, полезный для них опыт.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В изобразительной деятельности особенно наглядно и ярко отражаются детские представления о том, что происходит в то или иное время. Абстрактность, присущая времени, конкретные действия, совершающиеся в нем, стимулируют неуемное детское творчество. Этому способствуют и специально предлагаемые педагогом темы: для рисования: «Зимнее небо», «Солнце ложится спать», «Самый красивый закат». Для лепки: «Игрушки детей через сто лет», «Древние животные». Для конструирования из строительного и бросового материала: «Машина времени», «Дом, который я построю для своих детей». Для аппликации: «Мир будущего», «Мир прошлого».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Для начала работы целесообразно уточнить замыслы детей и способы их реализации, а после ее окончания – выяснить соответствие содержания творческой задумки выбранной теме. Рассматривая и обсуждая детские работы, следует обратить внимание на признаки времени и способы их передачи в разных видах изобразительного творчества: рисунке, конструктивной поделке, аппликации, лепке.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В процессе рисования и аппликации можно учить детей подбирать фон, соответствующий по цвету окраске неба в то или иное время суток, в какой-нибудь сезон года, соотносить со временем размещение солнца и других светил.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Изобразительное творчество детей будет более продуктивным, если оно опирается на опыт наблюдений за явлениями природы, изучение художественных картин и иллюстраций, а также знания о времени.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восприятии художественной литературы и фольклора. Для закрепления знаний о частях суток и временах года используются небольшие рассказы, сказки, стихотворения и малые формы фольклора: загадки, пословицы, поговорки, </w:t>
      </w:r>
      <w:proofErr w:type="spellStart"/>
      <w:r w:rsidRPr="001328F4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1328F4">
        <w:rPr>
          <w:rFonts w:ascii="Times New Roman" w:eastAsia="Times New Roman" w:hAnsi="Times New Roman" w:cs="Times New Roman"/>
          <w:sz w:val="28"/>
          <w:szCs w:val="28"/>
        </w:rPr>
        <w:t>. В них в условной образной форме изображено время действия, течение времени, изменение времени. Оно стимулирует познавательную деятельность, развивает способность к самостоятельному мышлению, учит рассуждать.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При чтении художественных произведений целесообразно обращать внимание детей на время, когда происходит действие. С этой целью полезно после чтения произведения задать несколько уточняющих вопросов (когда совершается то или иное действие, описываемое в сказке, о чем эта сказка, что в ней настоящее, а что вымышленное, сказочное).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>Очень важно перед прочтением художественного произведения создать психологическую установку на его восприятие детьми: «Я буду читать стихотворение (лучше наизусть или по карточке), а вы послушайте. Читать буду два раза. Первый раз – вы как - будто встречаетесь с писателем, знакомитесь с тем, о чем он написал. А когда буду читать во второй раз, вы слушайте и думайте, о каком времен писал поэт. Как будто он спрашивает: «Какое это время года? Что вы о нем узнали? Что запомнилось и что понравилось?» Это будет разговор с писателем и друг с другом».*</w:t>
      </w:r>
    </w:p>
    <w:p w:rsidR="001328F4" w:rsidRPr="001328F4" w:rsidRDefault="001328F4" w:rsidP="0039066C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Кроме литературных источников полезно обращаться к творчеству педагогов и самих детей. Дети могут составлять рассказы о времени на разные темы: </w:t>
      </w:r>
      <w:proofErr w:type="gramStart"/>
      <w:r w:rsidRPr="001328F4">
        <w:rPr>
          <w:rFonts w:ascii="Times New Roman" w:eastAsia="Times New Roman" w:hAnsi="Times New Roman" w:cs="Times New Roman"/>
          <w:sz w:val="28"/>
          <w:szCs w:val="28"/>
        </w:rPr>
        <w:t>«Что было, есть и будет», «О зиме (весне, лете, осени)», О любимых весенних (летних, осенних, зимних) праздниках».</w:t>
      </w:r>
      <w:proofErr w:type="gramEnd"/>
    </w:p>
    <w:p w:rsidR="00425AE3" w:rsidRDefault="001328F4" w:rsidP="00425AE3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8F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формирование временных представлений осуществляется в образовательной деятельности, на прогулке, в свободной деятельности детей старшего дошкольного возраста. Основными методами формирования временных представлений дошкольников являются: организация активной деятельности ребенка, наблюдение, рассматривание картин, иллюстраций, объяснения, использование художественного слова, </w:t>
      </w:r>
      <w:r w:rsidRPr="001328F4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игры и упражнения</w:t>
      </w:r>
      <w:r w:rsidR="001F1EC5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временными представлениями. </w:t>
      </w:r>
    </w:p>
    <w:p w:rsidR="001328F4" w:rsidRDefault="001328F4" w:rsidP="00E916C3">
      <w:pPr>
        <w:pStyle w:val="a4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F0A5D" w:rsidRDefault="003F0A5D" w:rsidP="001328F4">
      <w:pPr>
        <w:pStyle w:val="a4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3F0A5D" w:rsidRDefault="003F0A5D" w:rsidP="003F0A5D">
      <w:pPr>
        <w:shd w:val="clear" w:color="auto" w:fill="FFFFFF" w:themeFill="background1"/>
        <w:tabs>
          <w:tab w:val="left" w:pos="50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3BB9" w:rsidRPr="00953BB9" w:rsidRDefault="00953BB9" w:rsidP="00953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данной главе были раскрыты теоретические основы формирования временных представлений у детей старшего дошкольного возраста в различных видах деятельности. Методика формирования представлений о времени у детей старшего дошкольного возраста освещена в трудах известных педагогов: Я.А. Коменского, Е.И. Тихеевой, Ф.И. </w:t>
      </w:r>
      <w:proofErr w:type="spellStart"/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Блехер</w:t>
      </w:r>
      <w:proofErr w:type="spellEnd"/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А.М. </w:t>
      </w:r>
      <w:proofErr w:type="spellStart"/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Леушиной</w:t>
      </w:r>
      <w:proofErr w:type="spellEnd"/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Т.Д. </w:t>
      </w:r>
      <w:proofErr w:type="spellStart"/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Рихтерман</w:t>
      </w:r>
      <w:proofErr w:type="spellEnd"/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53BB9" w:rsidRDefault="00953BB9" w:rsidP="00953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 меры времени (минута, час, сутки, неделя, месяц, год) представляют определенную систему временных эталонов, где каждая мера складывается из единиц предыдущей и служит основанием для построения последующей. </w:t>
      </w:r>
      <w:proofErr w:type="gramStart"/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Поэтому знакомство детей старшего дошкольного возраста с единицами измерения времени должно осуществляться в строгой системе и последовательности, где знание одних интервалов времени, возможность их определения и измерения служили бы основанием для ознакомления со следующими и раскрывали детям существенные характеристики времени: его текучесть, непрерывность, необратимость. </w:t>
      </w:r>
      <w:proofErr w:type="gramEnd"/>
    </w:p>
    <w:p w:rsidR="00953BB9" w:rsidRPr="00474342" w:rsidRDefault="00953BB9" w:rsidP="004743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3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эффективными методами и приемами формирования временных представлений у детей старшего дошкольного возраста являются игровые: дидактические иг</w:t>
      </w:r>
      <w:r w:rsidR="004E1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 и упражнения направленные на формирование временных представлений</w:t>
      </w:r>
      <w:r w:rsidRPr="00953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Регулярное использование системы специально подобранных игр, направленных на формирование представлений о времени расширяет м</w:t>
      </w:r>
      <w:r w:rsidRPr="004E152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атематически</w:t>
      </w:r>
      <w:r w:rsidRPr="00953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кругозор дошкольников, способствует </w:t>
      </w:r>
      <w:r w:rsidRPr="004E152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>математическому</w:t>
      </w:r>
      <w:r w:rsidRPr="00953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</w:t>
      </w:r>
      <w:r w:rsidR="004E1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внее использовать</w:t>
      </w:r>
      <w:r w:rsidRPr="00953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знания </w:t>
      </w:r>
      <w:r w:rsidR="004E15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временных представлений </w:t>
      </w:r>
      <w:r w:rsidRPr="00953B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повседневной жизни.</w:t>
      </w:r>
    </w:p>
    <w:p w:rsidR="00953BB9" w:rsidRPr="00953BB9" w:rsidRDefault="00953BB9" w:rsidP="00953B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3B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Таким образом, на основе анализа психолого-педагогической и методической литературы выдвинутая гипотеза подтверждена.</w:t>
      </w:r>
    </w:p>
    <w:p w:rsidR="00953BB9" w:rsidRDefault="00953BB9" w:rsidP="0068659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 w:type="page"/>
      </w:r>
    </w:p>
    <w:p w:rsidR="0068659A" w:rsidRPr="00953BB9" w:rsidRDefault="003F0A5D" w:rsidP="00686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3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</w:t>
      </w:r>
      <w:r w:rsidR="0068659A" w:rsidRPr="00953B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писок литературы </w:t>
      </w:r>
    </w:p>
    <w:p w:rsidR="00ED5649" w:rsidRPr="00953BB9" w:rsidRDefault="00ED5649" w:rsidP="00ED564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720F" w:rsidRPr="00953BB9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3BB9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953BB9">
        <w:rPr>
          <w:rFonts w:ascii="Times New Roman" w:eastAsia="Calibri" w:hAnsi="Times New Roman" w:cs="Times New Roman"/>
          <w:sz w:val="28"/>
          <w:szCs w:val="28"/>
        </w:rPr>
        <w:t xml:space="preserve"> А.В. Формирование и развитие математических способностей дошкольников / А.В. </w:t>
      </w:r>
      <w:proofErr w:type="spellStart"/>
      <w:r w:rsidRPr="00953BB9">
        <w:rPr>
          <w:rFonts w:ascii="Times New Roman" w:eastAsia="Calibri" w:hAnsi="Times New Roman" w:cs="Times New Roman"/>
          <w:sz w:val="28"/>
          <w:szCs w:val="28"/>
        </w:rPr>
        <w:t>Белошистая</w:t>
      </w:r>
      <w:proofErr w:type="spellEnd"/>
      <w:r w:rsidRPr="00953BB9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953BB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E0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E00C5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953BB9">
        <w:rPr>
          <w:rFonts w:ascii="Times New Roman" w:eastAsia="Calibri" w:hAnsi="Times New Roman" w:cs="Times New Roman"/>
          <w:sz w:val="28"/>
          <w:szCs w:val="28"/>
        </w:rPr>
        <w:t>, 2017. – 400 с.</w:t>
      </w:r>
    </w:p>
    <w:p w:rsidR="0064720F" w:rsidRPr="00953BB9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3BB9">
        <w:rPr>
          <w:rFonts w:ascii="Times New Roman" w:eastAsia="Calibri" w:hAnsi="Times New Roman" w:cs="Times New Roman"/>
          <w:sz w:val="28"/>
          <w:szCs w:val="28"/>
        </w:rPr>
        <w:t>Будько Т.С. Теория и методика формирования элементарных математических представлений у дошкольников: конспект лекций /</w:t>
      </w:r>
      <w:r w:rsidR="00FE00C5">
        <w:rPr>
          <w:rFonts w:ascii="Times New Roman" w:eastAsia="Calibri" w:hAnsi="Times New Roman" w:cs="Times New Roman"/>
          <w:sz w:val="28"/>
          <w:szCs w:val="28"/>
        </w:rPr>
        <w:t xml:space="preserve"> Под</w:t>
      </w:r>
      <w:proofErr w:type="gramStart"/>
      <w:r w:rsidR="00FE00C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FE0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E00C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FE00C5">
        <w:rPr>
          <w:rFonts w:ascii="Times New Roman" w:eastAsia="Calibri" w:hAnsi="Times New Roman" w:cs="Times New Roman"/>
          <w:sz w:val="28"/>
          <w:szCs w:val="28"/>
        </w:rPr>
        <w:t>ед. Т.С. Будько. – Брест</w:t>
      </w:r>
      <w:r w:rsidRPr="00953BB9">
        <w:rPr>
          <w:rFonts w:ascii="Times New Roman" w:eastAsia="Calibri" w:hAnsi="Times New Roman" w:cs="Times New Roman"/>
          <w:sz w:val="28"/>
          <w:szCs w:val="28"/>
        </w:rPr>
        <w:t>: БРГУ, 2018.</w:t>
      </w:r>
      <w:r w:rsidR="00FE00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3BB9">
        <w:rPr>
          <w:rFonts w:ascii="Times New Roman" w:eastAsia="Calibri" w:hAnsi="Times New Roman" w:cs="Times New Roman"/>
          <w:sz w:val="28"/>
          <w:szCs w:val="28"/>
        </w:rPr>
        <w:t>– 46 с.</w:t>
      </w:r>
    </w:p>
    <w:p w:rsidR="00BC1E31" w:rsidRPr="00FB7A1C" w:rsidRDefault="00BC1E31" w:rsidP="00BC1E31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7A1C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FB7A1C">
        <w:rPr>
          <w:rFonts w:ascii="Times New Roman" w:hAnsi="Times New Roman" w:cs="Times New Roman"/>
          <w:color w:val="000000"/>
          <w:sz w:val="28"/>
          <w:szCs w:val="28"/>
        </w:rPr>
        <w:t xml:space="preserve"> Н. Е. Примерная общеобразовательная программа дошкольного образования «От рождения до школы» / Н. Е. </w:t>
      </w:r>
      <w:proofErr w:type="spellStart"/>
      <w:r w:rsidRPr="00FB7A1C">
        <w:rPr>
          <w:rFonts w:ascii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FB7A1C">
        <w:rPr>
          <w:rFonts w:ascii="Times New Roman" w:hAnsi="Times New Roman" w:cs="Times New Roman"/>
          <w:color w:val="000000"/>
          <w:sz w:val="28"/>
          <w:szCs w:val="28"/>
        </w:rPr>
        <w:t>, Т. С. Комарова, М. А. Васильева. – М.</w:t>
      </w:r>
      <w:proofErr w:type="gramStart"/>
      <w:r w:rsidRPr="00FB7A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B7A1C">
        <w:rPr>
          <w:rFonts w:ascii="Times New Roman" w:hAnsi="Times New Roman" w:cs="Times New Roman"/>
          <w:color w:val="000000"/>
          <w:sz w:val="28"/>
          <w:szCs w:val="28"/>
        </w:rPr>
        <w:t xml:space="preserve"> Мозаика-Синтез, 2019. – 368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bCs/>
          <w:sz w:val="28"/>
          <w:szCs w:val="28"/>
        </w:rPr>
        <w:t xml:space="preserve">Виноградова Н.А. Дошкольное образование. Словарь терминов / Н.А. Виноградова. </w:t>
      </w: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4720F">
        <w:rPr>
          <w:rFonts w:ascii="Times New Roman" w:eastAsia="Calibri" w:hAnsi="Times New Roman" w:cs="Times New Roman"/>
          <w:bCs/>
          <w:sz w:val="28"/>
          <w:szCs w:val="28"/>
        </w:rPr>
        <w:t xml:space="preserve"> М.</w:t>
      </w:r>
      <w:proofErr w:type="gramStart"/>
      <w:r w:rsidRPr="0064720F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bCs/>
          <w:sz w:val="28"/>
          <w:szCs w:val="28"/>
        </w:rPr>
        <w:t xml:space="preserve"> Айрис-пресс, 2017. </w:t>
      </w: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64720F">
        <w:rPr>
          <w:rFonts w:ascii="Times New Roman" w:eastAsia="Calibri" w:hAnsi="Times New Roman" w:cs="Times New Roman"/>
          <w:bCs/>
          <w:sz w:val="28"/>
          <w:szCs w:val="28"/>
        </w:rPr>
        <w:t>400 с.</w:t>
      </w:r>
    </w:p>
    <w:p w:rsidR="0064720F" w:rsidRPr="0064720F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>Гогоберидзе А.Г. Дошкольная педагогика с основами методик воспитания и обучения. Стандарт третьего поколения / А.Г. Гогоберидзе, О.В. Солнцева. – СПб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>Питер, 2019. – 464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Данилова В.В. Обучение математике в детском саду: Практические, семинарские и лабораторные занятия; Для студентов средних педагогических заведений /  В.В. Данилова, Т.Д.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Рихтерман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З.А. Михайлова.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Просвещение, 2016. – 160 с. 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>Ерофеева Т.И. Математика для дошкольников / Т.И. Ерофеева, Л.Н. Павлова, В. П. Новикова. – 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Просвещение, 2017. – 192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Ерофеева Т.И. Дети у истоков математики: Спецкурс: Методика обучения математике / Т.И. Ерофеева, В.П. Новикова, Л.Н. Павлова.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АПО, 2016. – 58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>Зайцев Занимательные игры для детей от 3 до 6 лет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од ред. О.М. Дьяченко, Е.П.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Агаевой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. – 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Просвещение, 2016. – 87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Ковалец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И.В. Формирование у дошкольников представлений о времени. Части суток / И.В.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Ковалец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, 2018. – 72 с.</w:t>
      </w:r>
    </w:p>
    <w:p w:rsidR="0064720F" w:rsidRPr="0018740A" w:rsidRDefault="0064720F" w:rsidP="0018740A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>Козлова С.А. Дошкольная педагогика : учеб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особие для студ. сред.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. учеб. заведений / С.А. Козлова, Т.А. Куликова.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Академия, 2019. – 416 </w:t>
      </w:r>
      <w:r w:rsidRPr="0064720F">
        <w:rPr>
          <w:rFonts w:ascii="Times New Roman" w:eastAsia="Calibri" w:hAnsi="Times New Roman" w:cs="Times New Roman"/>
          <w:sz w:val="28"/>
          <w:szCs w:val="28"/>
        </w:rPr>
        <w:lastRenderedPageBreak/>
        <w:t>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>Корнеева Г. Современные подходы к обучению дошкольников математике / Г. Корнева, Е. Година // Дошкольное воспитание. –  2017. – № 3. – С. 66-68.</w:t>
      </w:r>
    </w:p>
    <w:p w:rsidR="0064720F" w:rsidRPr="0018740A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740A">
        <w:rPr>
          <w:rFonts w:ascii="Times New Roman" w:eastAsia="Calibri" w:hAnsi="Times New Roman" w:cs="Times New Roman"/>
          <w:sz w:val="28"/>
          <w:szCs w:val="28"/>
        </w:rPr>
        <w:t>Кравцов Г.Г. Психология и педагогика обучения дошкольников: учеб</w:t>
      </w:r>
      <w:proofErr w:type="gramStart"/>
      <w:r w:rsidRPr="0018740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87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740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8740A">
        <w:rPr>
          <w:rFonts w:ascii="Times New Roman" w:eastAsia="Calibri" w:hAnsi="Times New Roman" w:cs="Times New Roman"/>
          <w:sz w:val="28"/>
          <w:szCs w:val="28"/>
        </w:rPr>
        <w:t>особие / Г.Г. Кравцов, Е.Е.  Кравцова; под ред. А. Дорофеевой. – М.</w:t>
      </w:r>
      <w:proofErr w:type="gramStart"/>
      <w:r w:rsidRPr="0018740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8740A">
        <w:rPr>
          <w:rFonts w:ascii="Times New Roman" w:eastAsia="Calibri" w:hAnsi="Times New Roman" w:cs="Times New Roman"/>
          <w:sz w:val="28"/>
          <w:szCs w:val="28"/>
        </w:rPr>
        <w:t xml:space="preserve"> Мозаика-Синтез, 2019. – 264 с.</w:t>
      </w:r>
    </w:p>
    <w:p w:rsidR="0064720F" w:rsidRPr="0064720F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Леушина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, А. М. Формирование элементарных математических представлений у детей дошкольного возраста. / </w:t>
      </w:r>
      <w:r w:rsidR="00CF09D3">
        <w:rPr>
          <w:rFonts w:ascii="Times New Roman" w:eastAsia="Calibri" w:hAnsi="Times New Roman" w:cs="Times New Roman"/>
          <w:sz w:val="28"/>
          <w:szCs w:val="28"/>
        </w:rPr>
        <w:t xml:space="preserve">А. М. </w:t>
      </w:r>
      <w:proofErr w:type="spellStart"/>
      <w:r w:rsidR="00CF09D3">
        <w:rPr>
          <w:rFonts w:ascii="Times New Roman" w:eastAsia="Calibri" w:hAnsi="Times New Roman" w:cs="Times New Roman"/>
          <w:sz w:val="28"/>
          <w:szCs w:val="28"/>
        </w:rPr>
        <w:t>Леушина</w:t>
      </w:r>
      <w:proofErr w:type="spellEnd"/>
      <w:r w:rsidR="00CF09D3">
        <w:rPr>
          <w:rFonts w:ascii="Times New Roman" w:eastAsia="Calibri" w:hAnsi="Times New Roman" w:cs="Times New Roman"/>
          <w:sz w:val="28"/>
          <w:szCs w:val="28"/>
        </w:rPr>
        <w:t xml:space="preserve"> — М., Просвещение, 2019. – 54с.</w:t>
      </w:r>
    </w:p>
    <w:p w:rsidR="0064720F" w:rsidRPr="0064720F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Гильманова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, Л. В. Формирование временных представлений детей дошкольного возраста / Л. В.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Гильманова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, Л. А.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Штягина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, Н. А.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Штягина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– Текст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непосредственный // Вопросы дошкольной педагогики. — 2017. –№ 2. С.57-60. [Электронный ресурс] URL: https://moluch.ru/th/1/archive/6/150/ (дата обращения: 30.03.2021).</w:t>
      </w:r>
    </w:p>
    <w:p w:rsidR="0064720F" w:rsidRPr="0064720F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Коменский Я. А. Великая дидактика. —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Избр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. соч. — / Я. А. Каменский,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Просвещение, 2020. – 93с. </w:t>
      </w:r>
    </w:p>
    <w:p w:rsidR="0064720F" w:rsidRPr="0064720F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Крутецкий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, В.А. Психология: Учебник для учащихся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. Училищ / В.А.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Крутецкий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Просвещение, 1980. – 352с.</w:t>
      </w:r>
    </w:p>
    <w:p w:rsidR="0064720F" w:rsidRPr="0064720F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Леушина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, А. М. Формирование элементарных математических представлений у детей дошкольного возраста. / А. М.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Леушина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— М., 2020</w:t>
      </w:r>
      <w:r w:rsidR="00CF09D3">
        <w:rPr>
          <w:rFonts w:ascii="Times New Roman" w:eastAsia="Calibri" w:hAnsi="Times New Roman" w:cs="Times New Roman"/>
          <w:sz w:val="28"/>
          <w:szCs w:val="28"/>
        </w:rPr>
        <w:t>. – 153с.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Математика до школы: Пособие для воспитателей детских садов и родителей / А.А. Смоленцева, О.В.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Пустовой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, 3.А. Михайлова, Р.Л. Непомнящая. – СПб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>Акцидент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, 2017. – 123с.</w:t>
      </w:r>
    </w:p>
    <w:p w:rsidR="0018740A" w:rsidRDefault="0064720F" w:rsidP="0018740A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Н.В. Дошкольная педагогика. Теория воспитания: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/ Н.В.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Микляева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Академия, 2018. – 208 с.</w:t>
      </w:r>
    </w:p>
    <w:p w:rsidR="0064720F" w:rsidRPr="0018740A" w:rsidRDefault="0064720F" w:rsidP="0018740A">
      <w:pPr>
        <w:numPr>
          <w:ilvl w:val="0"/>
          <w:numId w:val="15"/>
        </w:numPr>
        <w:tabs>
          <w:tab w:val="left" w:pos="567"/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7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Непомнящая</w:t>
      </w:r>
      <w:proofErr w:type="gramEnd"/>
      <w:r w:rsidRPr="00187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Р.Л</w:t>
      </w:r>
      <w:r w:rsidRPr="001874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87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времени у детей дошкольного возраста / Р.Л. Непомнящая. – СПб</w:t>
      </w:r>
      <w:proofErr w:type="gramStart"/>
      <w:r w:rsidRPr="00187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187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2017. – 57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lastRenderedPageBreak/>
        <w:t>Шевелев К. В. Парциальная общеобразовательная программа дошкольного образования «Формирование элементарных математических представлений у дошкольников» / К. В. Шевелев. – М.: БИНОМ. Лаборатория знаний, 2019. — 64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Основная общеобразовательная программа дошкольного образования «От рождения до школы». Основная общеобразовательная  программа дошкольного образования</w:t>
      </w:r>
      <w:proofErr w:type="gramStart"/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П</w:t>
      </w:r>
      <w:proofErr w:type="gramEnd"/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 ред. Н.Е. </w:t>
      </w:r>
      <w:proofErr w:type="spellStart"/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Вераксы</w:t>
      </w:r>
      <w:proofErr w:type="spellEnd"/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Т.С. Комаровой, М.А. Васильевой. – М.</w:t>
      </w:r>
      <w:proofErr w:type="gramStart"/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Мозаика-Синтез, 2018. – 304 с.</w:t>
      </w:r>
    </w:p>
    <w:p w:rsidR="0064720F" w:rsidRPr="0064720F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Рихтерман</w:t>
      </w:r>
      <w:proofErr w:type="spellEnd"/>
      <w:r w:rsidRPr="006472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Т.Д.</w:t>
      </w:r>
      <w:r w:rsidRPr="006472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о времени у детей в дошкольном возрасте / Т.Д. </w:t>
      </w:r>
      <w:proofErr w:type="spellStart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Рихтерман</w:t>
      </w:r>
      <w:proofErr w:type="spellEnd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2015. – 245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Смоленцева А.А. Сюжетно-дидактические игры с математическим содержанием / А.А. Смоленцева.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Просвещение, 2017. – 95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>Сорокина А.И. Дидактические игры в детском саду / А.И. Сорокина.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Просвещение, 2019. – 96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Стребелева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Е.А. Специальная дошкольная педагогика: Учебное пособие / Е.А.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Стребелева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, А.Л.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Венгер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, Е.А.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Екжанова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и др.; Под ред. Е.А.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Стребелевой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.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2016. – 312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>Сычева, Г.Е. Формирование элементарных математических представлений у дошкольников / Г.Е. Сычева. – М.</w:t>
      </w:r>
      <w:proofErr w:type="gramStart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Национальный книжный центр, 2018. – 40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Тарабарина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 Т.И. Детям о времени / Т.И. </w:t>
      </w:r>
      <w:proofErr w:type="spellStart"/>
      <w:r w:rsidRPr="0064720F">
        <w:rPr>
          <w:rFonts w:ascii="Times New Roman" w:eastAsia="Calibri" w:hAnsi="Times New Roman" w:cs="Times New Roman"/>
          <w:sz w:val="28"/>
          <w:szCs w:val="28"/>
        </w:rPr>
        <w:t>Тарабарина</w:t>
      </w:r>
      <w:proofErr w:type="spellEnd"/>
      <w:r w:rsidRPr="0064720F">
        <w:rPr>
          <w:rFonts w:ascii="Times New Roman" w:eastAsia="Calibri" w:hAnsi="Times New Roman" w:cs="Times New Roman"/>
          <w:sz w:val="28"/>
          <w:szCs w:val="28"/>
        </w:rPr>
        <w:t>. – Ярославль, 2018.  – 123 с.</w:t>
      </w:r>
    </w:p>
    <w:p w:rsidR="0064720F" w:rsidRPr="0018740A" w:rsidRDefault="0064720F" w:rsidP="00C30271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40A">
        <w:rPr>
          <w:rFonts w:ascii="Times New Roman" w:eastAsia="Calibri" w:hAnsi="Times New Roman" w:cs="Times New Roman"/>
          <w:sz w:val="28"/>
          <w:szCs w:val="28"/>
        </w:rPr>
        <w:t xml:space="preserve"> Федеральный государственный образ</w:t>
      </w:r>
      <w:r w:rsidR="00C30271">
        <w:rPr>
          <w:rFonts w:ascii="Times New Roman" w:eastAsia="Calibri" w:hAnsi="Times New Roman" w:cs="Times New Roman"/>
          <w:sz w:val="28"/>
          <w:szCs w:val="28"/>
        </w:rPr>
        <w:t>овательный стандарт дошкольного </w:t>
      </w:r>
      <w:r w:rsidR="0065381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3B31C9">
        <w:rPr>
          <w:rFonts w:ascii="Times New Roman" w:eastAsia="Calibri" w:hAnsi="Times New Roman" w:cs="Times New Roman"/>
          <w:sz w:val="28"/>
          <w:szCs w:val="28"/>
        </w:rPr>
        <w:t> [Электронный ресурс] </w:t>
      </w:r>
      <w:hyperlink r:id="rId8" w:history="1">
        <w:r w:rsidRPr="0018740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http://izo.tom.ru/index.php/dokumenty/85-fgos-dou-poslednyaya-redaktsiya</w:t>
        </w:r>
      </w:hyperlink>
      <w:r w:rsidRPr="0018740A">
        <w:rPr>
          <w:rFonts w:ascii="Times New Roman" w:eastAsia="Calibri" w:hAnsi="Times New Roman" w:cs="Times New Roman"/>
          <w:sz w:val="28"/>
          <w:szCs w:val="28"/>
        </w:rPr>
        <w:t xml:space="preserve"> (дата обращения: 09.03.2020).</w:t>
      </w:r>
    </w:p>
    <w:p w:rsidR="0064720F" w:rsidRPr="0064720F" w:rsidRDefault="0064720F" w:rsidP="0064720F">
      <w:pPr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Фрейлах</w:t>
      </w:r>
      <w:proofErr w:type="spellEnd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Методика математического развития / Н.И. </w:t>
      </w:r>
      <w:proofErr w:type="spellStart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Фрейлах</w:t>
      </w:r>
      <w:proofErr w:type="spellEnd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4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Форум, 2019. – 136 с.</w:t>
      </w:r>
    </w:p>
    <w:p w:rsidR="0064720F" w:rsidRPr="0064720F" w:rsidRDefault="0064720F" w:rsidP="0064720F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>Целищева И. Математика – не отвлеченная наука / И. Целищева, М. Большакова // Дошкольное воспитание. – 2018. – № 12. – 12-15 с.</w:t>
      </w:r>
    </w:p>
    <w:p w:rsidR="00D559CC" w:rsidRPr="0018740A" w:rsidRDefault="0064720F" w:rsidP="0018740A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20F">
        <w:rPr>
          <w:rFonts w:ascii="Times New Roman" w:eastAsia="Calibri" w:hAnsi="Times New Roman" w:cs="Times New Roman"/>
          <w:sz w:val="28"/>
          <w:szCs w:val="28"/>
        </w:rPr>
        <w:t xml:space="preserve">Чуднова Р. Обучение детей ориентировке во времени / Р. Чуднова // </w:t>
      </w:r>
      <w:r w:rsidRPr="0064720F">
        <w:rPr>
          <w:rFonts w:ascii="Times New Roman" w:eastAsia="Calibri" w:hAnsi="Times New Roman" w:cs="Times New Roman"/>
          <w:sz w:val="28"/>
          <w:szCs w:val="28"/>
        </w:rPr>
        <w:lastRenderedPageBreak/>
        <w:t>Дошкольное воспитание. –2017. –№ 7. –№ 1. –С. 24-29.</w:t>
      </w:r>
    </w:p>
    <w:sectPr w:rsidR="00D559CC" w:rsidRPr="0018740A" w:rsidSect="0039066C">
      <w:footerReference w:type="default" r:id="rId9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B2" w:rsidRDefault="004F43B2" w:rsidP="00ED5649">
      <w:pPr>
        <w:spacing w:after="0" w:line="240" w:lineRule="auto"/>
      </w:pPr>
      <w:r>
        <w:separator/>
      </w:r>
    </w:p>
  </w:endnote>
  <w:endnote w:type="continuationSeparator" w:id="0">
    <w:p w:rsidR="004F43B2" w:rsidRDefault="004F43B2" w:rsidP="00ED5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CE" w:rsidRDefault="007264CE">
    <w:pPr>
      <w:pStyle w:val="ae"/>
      <w:jc w:val="right"/>
    </w:pPr>
  </w:p>
  <w:p w:rsidR="00ED5649" w:rsidRDefault="00ED56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B2" w:rsidRDefault="004F43B2" w:rsidP="00ED5649">
      <w:pPr>
        <w:spacing w:after="0" w:line="240" w:lineRule="auto"/>
      </w:pPr>
      <w:r>
        <w:separator/>
      </w:r>
    </w:p>
  </w:footnote>
  <w:footnote w:type="continuationSeparator" w:id="0">
    <w:p w:rsidR="004F43B2" w:rsidRDefault="004F43B2" w:rsidP="00ED5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6A9"/>
    <w:multiLevelType w:val="multilevel"/>
    <w:tmpl w:val="FE1E7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EE35A1"/>
    <w:multiLevelType w:val="multilevel"/>
    <w:tmpl w:val="6368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02062"/>
    <w:multiLevelType w:val="multilevel"/>
    <w:tmpl w:val="101E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B40C7"/>
    <w:multiLevelType w:val="multilevel"/>
    <w:tmpl w:val="BA8E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12193"/>
    <w:multiLevelType w:val="multilevel"/>
    <w:tmpl w:val="8A60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47342"/>
    <w:multiLevelType w:val="multilevel"/>
    <w:tmpl w:val="1752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5407F"/>
    <w:multiLevelType w:val="multilevel"/>
    <w:tmpl w:val="101E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26208"/>
    <w:multiLevelType w:val="multilevel"/>
    <w:tmpl w:val="572A6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AA78C5"/>
    <w:multiLevelType w:val="multilevel"/>
    <w:tmpl w:val="DFF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E7FFD"/>
    <w:multiLevelType w:val="hybridMultilevel"/>
    <w:tmpl w:val="B304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0310AF"/>
    <w:multiLevelType w:val="multilevel"/>
    <w:tmpl w:val="62B2D66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1">
    <w:nsid w:val="6523445B"/>
    <w:multiLevelType w:val="multilevel"/>
    <w:tmpl w:val="2DB6F6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55A06B2"/>
    <w:multiLevelType w:val="hybridMultilevel"/>
    <w:tmpl w:val="3AA4F8E6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F0082"/>
    <w:multiLevelType w:val="multilevel"/>
    <w:tmpl w:val="37F8788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8773C15"/>
    <w:multiLevelType w:val="hybridMultilevel"/>
    <w:tmpl w:val="FB8A6192"/>
    <w:lvl w:ilvl="0" w:tplc="3E34C6F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E4227"/>
    <w:multiLevelType w:val="multilevel"/>
    <w:tmpl w:val="2AC8A8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8"/>
  </w:num>
  <w:num w:numId="13">
    <w:abstractNumId w:val="3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C3"/>
    <w:rsid w:val="00002C9B"/>
    <w:rsid w:val="0004668E"/>
    <w:rsid w:val="00056F20"/>
    <w:rsid w:val="000675F6"/>
    <w:rsid w:val="00083249"/>
    <w:rsid w:val="000963FC"/>
    <w:rsid w:val="000B1093"/>
    <w:rsid w:val="000C0D6C"/>
    <w:rsid w:val="000E07B4"/>
    <w:rsid w:val="0010218C"/>
    <w:rsid w:val="00103806"/>
    <w:rsid w:val="00110C1A"/>
    <w:rsid w:val="00111D26"/>
    <w:rsid w:val="001328F4"/>
    <w:rsid w:val="001400EC"/>
    <w:rsid w:val="00142017"/>
    <w:rsid w:val="00173081"/>
    <w:rsid w:val="0018740A"/>
    <w:rsid w:val="001A4ED5"/>
    <w:rsid w:val="001C641F"/>
    <w:rsid w:val="001D7B5E"/>
    <w:rsid w:val="001F1EC5"/>
    <w:rsid w:val="001F317A"/>
    <w:rsid w:val="00205686"/>
    <w:rsid w:val="002128DA"/>
    <w:rsid w:val="002323AD"/>
    <w:rsid w:val="00251637"/>
    <w:rsid w:val="00254DCB"/>
    <w:rsid w:val="00275BB4"/>
    <w:rsid w:val="00290003"/>
    <w:rsid w:val="002D5509"/>
    <w:rsid w:val="002E36EF"/>
    <w:rsid w:val="002E3E79"/>
    <w:rsid w:val="003208E4"/>
    <w:rsid w:val="00324914"/>
    <w:rsid w:val="00351DB8"/>
    <w:rsid w:val="00366A8B"/>
    <w:rsid w:val="0039066C"/>
    <w:rsid w:val="003A365D"/>
    <w:rsid w:val="003B31C9"/>
    <w:rsid w:val="003D1C7D"/>
    <w:rsid w:val="003F0A5D"/>
    <w:rsid w:val="00400DDD"/>
    <w:rsid w:val="00403AA1"/>
    <w:rsid w:val="00425AE3"/>
    <w:rsid w:val="00432BDD"/>
    <w:rsid w:val="00457E2E"/>
    <w:rsid w:val="00474342"/>
    <w:rsid w:val="00494CDB"/>
    <w:rsid w:val="004B18C3"/>
    <w:rsid w:val="004B3C65"/>
    <w:rsid w:val="004B652C"/>
    <w:rsid w:val="004E054A"/>
    <w:rsid w:val="004E1520"/>
    <w:rsid w:val="004F2852"/>
    <w:rsid w:val="004F43B2"/>
    <w:rsid w:val="00504DDA"/>
    <w:rsid w:val="00513B43"/>
    <w:rsid w:val="00526270"/>
    <w:rsid w:val="00527D76"/>
    <w:rsid w:val="00542CC5"/>
    <w:rsid w:val="0054386A"/>
    <w:rsid w:val="005445D0"/>
    <w:rsid w:val="00581116"/>
    <w:rsid w:val="00592A50"/>
    <w:rsid w:val="005B4F6A"/>
    <w:rsid w:val="005C768F"/>
    <w:rsid w:val="005F31EE"/>
    <w:rsid w:val="00603333"/>
    <w:rsid w:val="00614710"/>
    <w:rsid w:val="006260D4"/>
    <w:rsid w:val="0064720F"/>
    <w:rsid w:val="0065381C"/>
    <w:rsid w:val="00655F50"/>
    <w:rsid w:val="0068659A"/>
    <w:rsid w:val="0069060F"/>
    <w:rsid w:val="006950EE"/>
    <w:rsid w:val="006A5707"/>
    <w:rsid w:val="006E0E66"/>
    <w:rsid w:val="006E7DC6"/>
    <w:rsid w:val="006F43CC"/>
    <w:rsid w:val="007264CE"/>
    <w:rsid w:val="00735F48"/>
    <w:rsid w:val="00742145"/>
    <w:rsid w:val="00743FC0"/>
    <w:rsid w:val="00754069"/>
    <w:rsid w:val="007826AE"/>
    <w:rsid w:val="007D1C03"/>
    <w:rsid w:val="007D4EA8"/>
    <w:rsid w:val="00807958"/>
    <w:rsid w:val="0085011E"/>
    <w:rsid w:val="008626C3"/>
    <w:rsid w:val="00883AA0"/>
    <w:rsid w:val="00894444"/>
    <w:rsid w:val="008C2288"/>
    <w:rsid w:val="00920886"/>
    <w:rsid w:val="00953BB9"/>
    <w:rsid w:val="00985319"/>
    <w:rsid w:val="009F27C2"/>
    <w:rsid w:val="00A049C1"/>
    <w:rsid w:val="00A769C8"/>
    <w:rsid w:val="00AA57FF"/>
    <w:rsid w:val="00AD7AEC"/>
    <w:rsid w:val="00AF0B94"/>
    <w:rsid w:val="00AF14C6"/>
    <w:rsid w:val="00B32EE4"/>
    <w:rsid w:val="00B54E20"/>
    <w:rsid w:val="00B67B77"/>
    <w:rsid w:val="00B707D2"/>
    <w:rsid w:val="00BB545E"/>
    <w:rsid w:val="00BC1157"/>
    <w:rsid w:val="00BC1E31"/>
    <w:rsid w:val="00BC6FDE"/>
    <w:rsid w:val="00BF4EEA"/>
    <w:rsid w:val="00C30271"/>
    <w:rsid w:val="00C763C1"/>
    <w:rsid w:val="00C923E5"/>
    <w:rsid w:val="00CC2BCF"/>
    <w:rsid w:val="00CC369E"/>
    <w:rsid w:val="00CE59DC"/>
    <w:rsid w:val="00CF09D3"/>
    <w:rsid w:val="00CF0B63"/>
    <w:rsid w:val="00D5483B"/>
    <w:rsid w:val="00D559CC"/>
    <w:rsid w:val="00D66A93"/>
    <w:rsid w:val="00D71A5A"/>
    <w:rsid w:val="00D9659F"/>
    <w:rsid w:val="00DC4AE3"/>
    <w:rsid w:val="00E065B4"/>
    <w:rsid w:val="00E074CC"/>
    <w:rsid w:val="00E379B8"/>
    <w:rsid w:val="00E916C3"/>
    <w:rsid w:val="00E97718"/>
    <w:rsid w:val="00EC7E11"/>
    <w:rsid w:val="00ED5649"/>
    <w:rsid w:val="00EE436D"/>
    <w:rsid w:val="00F2033A"/>
    <w:rsid w:val="00F215C9"/>
    <w:rsid w:val="00F44BBA"/>
    <w:rsid w:val="00F61684"/>
    <w:rsid w:val="00F71598"/>
    <w:rsid w:val="00F76D09"/>
    <w:rsid w:val="00FA56E6"/>
    <w:rsid w:val="00FA6000"/>
    <w:rsid w:val="00FB3F0A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D26"/>
  </w:style>
  <w:style w:type="paragraph" w:styleId="a4">
    <w:name w:val="List Paragraph"/>
    <w:basedOn w:val="a"/>
    <w:uiPriority w:val="34"/>
    <w:qFormat/>
    <w:rsid w:val="00111D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D26"/>
  </w:style>
  <w:style w:type="character" w:styleId="a6">
    <w:name w:val="Strong"/>
    <w:basedOn w:val="a0"/>
    <w:uiPriority w:val="22"/>
    <w:qFormat/>
    <w:rsid w:val="00111D26"/>
    <w:rPr>
      <w:b/>
      <w:bCs/>
    </w:rPr>
  </w:style>
  <w:style w:type="character" w:styleId="a7">
    <w:name w:val="Emphasis"/>
    <w:basedOn w:val="a0"/>
    <w:uiPriority w:val="20"/>
    <w:qFormat/>
    <w:rsid w:val="00111D26"/>
    <w:rPr>
      <w:i/>
      <w:iCs/>
    </w:rPr>
  </w:style>
  <w:style w:type="paragraph" w:customStyle="1" w:styleId="c0">
    <w:name w:val="c0"/>
    <w:basedOn w:val="a"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D26"/>
  </w:style>
  <w:style w:type="paragraph" w:styleId="a8">
    <w:name w:val="No Spacing"/>
    <w:uiPriority w:val="1"/>
    <w:qFormat/>
    <w:rsid w:val="0074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4DCB"/>
    <w:rPr>
      <w:color w:val="0563C1" w:themeColor="hyperlink"/>
      <w:u w:val="single"/>
    </w:rPr>
  </w:style>
  <w:style w:type="character" w:customStyle="1" w:styleId="c51">
    <w:name w:val="c51"/>
    <w:basedOn w:val="a0"/>
    <w:rsid w:val="00BC6FDE"/>
  </w:style>
  <w:style w:type="character" w:customStyle="1" w:styleId="c30">
    <w:name w:val="c30"/>
    <w:basedOn w:val="a0"/>
    <w:rsid w:val="00BC6FDE"/>
  </w:style>
  <w:style w:type="paragraph" w:styleId="aa">
    <w:name w:val="Balloon Text"/>
    <w:basedOn w:val="a"/>
    <w:link w:val="ab"/>
    <w:uiPriority w:val="99"/>
    <w:semiHidden/>
    <w:unhideWhenUsed/>
    <w:rsid w:val="00B6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B7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5649"/>
  </w:style>
  <w:style w:type="paragraph" w:styleId="ae">
    <w:name w:val="footer"/>
    <w:basedOn w:val="a"/>
    <w:link w:val="af"/>
    <w:uiPriority w:val="99"/>
    <w:unhideWhenUsed/>
    <w:rsid w:val="00E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D26"/>
  </w:style>
  <w:style w:type="paragraph" w:styleId="a4">
    <w:name w:val="List Paragraph"/>
    <w:basedOn w:val="a"/>
    <w:uiPriority w:val="34"/>
    <w:qFormat/>
    <w:rsid w:val="00111D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D26"/>
  </w:style>
  <w:style w:type="character" w:styleId="a6">
    <w:name w:val="Strong"/>
    <w:basedOn w:val="a0"/>
    <w:uiPriority w:val="22"/>
    <w:qFormat/>
    <w:rsid w:val="00111D26"/>
    <w:rPr>
      <w:b/>
      <w:bCs/>
    </w:rPr>
  </w:style>
  <w:style w:type="character" w:styleId="a7">
    <w:name w:val="Emphasis"/>
    <w:basedOn w:val="a0"/>
    <w:uiPriority w:val="20"/>
    <w:qFormat/>
    <w:rsid w:val="00111D26"/>
    <w:rPr>
      <w:i/>
      <w:iCs/>
    </w:rPr>
  </w:style>
  <w:style w:type="paragraph" w:customStyle="1" w:styleId="c0">
    <w:name w:val="c0"/>
    <w:basedOn w:val="a"/>
    <w:rsid w:val="0011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1D26"/>
  </w:style>
  <w:style w:type="paragraph" w:styleId="a8">
    <w:name w:val="No Spacing"/>
    <w:uiPriority w:val="1"/>
    <w:qFormat/>
    <w:rsid w:val="0074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54DCB"/>
    <w:rPr>
      <w:color w:val="0563C1" w:themeColor="hyperlink"/>
      <w:u w:val="single"/>
    </w:rPr>
  </w:style>
  <w:style w:type="character" w:customStyle="1" w:styleId="c51">
    <w:name w:val="c51"/>
    <w:basedOn w:val="a0"/>
    <w:rsid w:val="00BC6FDE"/>
  </w:style>
  <w:style w:type="character" w:customStyle="1" w:styleId="c30">
    <w:name w:val="c30"/>
    <w:basedOn w:val="a0"/>
    <w:rsid w:val="00BC6FDE"/>
  </w:style>
  <w:style w:type="paragraph" w:styleId="aa">
    <w:name w:val="Balloon Text"/>
    <w:basedOn w:val="a"/>
    <w:link w:val="ab"/>
    <w:uiPriority w:val="99"/>
    <w:semiHidden/>
    <w:unhideWhenUsed/>
    <w:rsid w:val="00B6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B7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F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5649"/>
  </w:style>
  <w:style w:type="paragraph" w:styleId="ae">
    <w:name w:val="footer"/>
    <w:basedOn w:val="a"/>
    <w:link w:val="af"/>
    <w:uiPriority w:val="99"/>
    <w:unhideWhenUsed/>
    <w:rsid w:val="00ED5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.tom.ru/index.php/dokumenty/85-fgos-dou-poslednyaya-redakts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7342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Dmitry V Stolpovskih</cp:lastModifiedBy>
  <cp:revision>2</cp:revision>
  <dcterms:created xsi:type="dcterms:W3CDTF">2021-04-16T08:37:00Z</dcterms:created>
  <dcterms:modified xsi:type="dcterms:W3CDTF">2021-04-16T08:37:00Z</dcterms:modified>
</cp:coreProperties>
</file>